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E3" w:rsidRDefault="00320CE3" w:rsidP="00320CE3">
      <w:pPr>
        <w:jc w:val="center"/>
        <w:rPr>
          <w:rStyle w:val="Zag11"/>
          <w:rFonts w:eastAsia="@Arial Unicode MS"/>
          <w:b/>
          <w:caps/>
        </w:rPr>
      </w:pPr>
      <w:r>
        <w:rPr>
          <w:rStyle w:val="Zag11"/>
          <w:rFonts w:eastAsia="@Arial Unicode MS"/>
          <w:b/>
          <w:caps/>
        </w:rPr>
        <w:t>МУНИЦИПАЛЬНОЕ ОБЩЕОБРАЗОВАТЕЛЬНОЕ УЧРЕЖДЕНИЕ</w:t>
      </w:r>
    </w:p>
    <w:p w:rsidR="00320CE3" w:rsidRDefault="00320CE3" w:rsidP="00320CE3">
      <w:pPr>
        <w:jc w:val="center"/>
        <w:rPr>
          <w:rStyle w:val="Zag11"/>
          <w:rFonts w:eastAsia="@Arial Unicode MS"/>
          <w:b/>
          <w:caps/>
        </w:rPr>
      </w:pPr>
      <w:r>
        <w:rPr>
          <w:rStyle w:val="Zag11"/>
          <w:rFonts w:eastAsia="@Arial Unicode MS"/>
          <w:b/>
          <w:caps/>
        </w:rPr>
        <w:t>«Пионерская СРЕДНЯЯ ОБЩЕОБРАЗОВАТЕЛЬНАЯ ШКОЛА»</w:t>
      </w:r>
    </w:p>
    <w:p w:rsidR="00320CE3" w:rsidRDefault="00320CE3" w:rsidP="00320CE3">
      <w:pPr>
        <w:rPr>
          <w:rStyle w:val="Zag11"/>
          <w:rFonts w:eastAsia="@Arial Unicode MS"/>
        </w:rPr>
      </w:pPr>
    </w:p>
    <w:p w:rsidR="00320CE3" w:rsidRDefault="00320CE3" w:rsidP="00320CE3">
      <w:pPr>
        <w:rPr>
          <w:rStyle w:val="Zag11"/>
          <w:rFonts w:eastAsia="@Arial Unicode MS"/>
        </w:rPr>
      </w:pPr>
    </w:p>
    <w:p w:rsidR="00320CE3" w:rsidRDefault="00320CE3" w:rsidP="00320CE3">
      <w:pPr>
        <w:ind w:left="4962"/>
        <w:rPr>
          <w:rStyle w:val="Zag11"/>
          <w:rFonts w:eastAsia="@Arial Unicode MS"/>
          <w:b/>
        </w:rPr>
      </w:pPr>
      <w:r>
        <w:rPr>
          <w:rStyle w:val="Zag11"/>
          <w:rFonts w:eastAsia="@Arial Unicode MS"/>
          <w:b/>
        </w:rPr>
        <w:t>Приложение</w:t>
      </w:r>
      <w:r w:rsidR="000C0515">
        <w:rPr>
          <w:rStyle w:val="Zag11"/>
          <w:rFonts w:eastAsia="@Arial Unicode MS"/>
          <w:b/>
        </w:rPr>
        <w:t xml:space="preserve"> </w:t>
      </w:r>
      <w:r w:rsidR="000C0515" w:rsidRPr="000C0515">
        <w:rPr>
          <w:rStyle w:val="Zag11"/>
          <w:rFonts w:eastAsia="@Arial Unicode MS"/>
          <w:b/>
        </w:rPr>
        <w:t>6-РП-ВД ОО</w:t>
      </w:r>
      <w:bookmarkStart w:id="0" w:name="_GoBack"/>
      <w:bookmarkEnd w:id="0"/>
    </w:p>
    <w:p w:rsidR="00320CE3" w:rsidRDefault="006C7BED" w:rsidP="00320CE3">
      <w:pPr>
        <w:ind w:left="4962"/>
        <w:rPr>
          <w:rStyle w:val="Zag11"/>
          <w:rFonts w:eastAsia="@Arial Unicode MS"/>
          <w:b/>
        </w:rPr>
      </w:pPr>
      <w:r>
        <w:rPr>
          <w:rStyle w:val="Zag11"/>
          <w:rFonts w:eastAsia="@Arial Unicode MS"/>
          <w:b/>
        </w:rPr>
        <w:t>к ОП О</w:t>
      </w:r>
      <w:r w:rsidR="00320CE3">
        <w:rPr>
          <w:rStyle w:val="Zag11"/>
          <w:rFonts w:eastAsia="@Arial Unicode MS"/>
          <w:b/>
        </w:rPr>
        <w:t>ОО МОУ «</w:t>
      </w:r>
      <w:proofErr w:type="gramStart"/>
      <w:r w:rsidR="00320CE3">
        <w:rPr>
          <w:rStyle w:val="Zag11"/>
          <w:rFonts w:eastAsia="@Arial Unicode MS"/>
          <w:b/>
        </w:rPr>
        <w:t>Пионерская</w:t>
      </w:r>
      <w:proofErr w:type="gramEnd"/>
      <w:r w:rsidR="00320CE3">
        <w:rPr>
          <w:rStyle w:val="Zag11"/>
          <w:rFonts w:eastAsia="@Arial Unicode MS"/>
          <w:b/>
        </w:rPr>
        <w:t xml:space="preserve"> СОШ»</w:t>
      </w:r>
    </w:p>
    <w:p w:rsidR="00320CE3" w:rsidRPr="000B6C1C" w:rsidRDefault="00320CE3" w:rsidP="00320CE3"/>
    <w:p w:rsidR="00320CE3" w:rsidRPr="000B6C1C" w:rsidRDefault="00320CE3" w:rsidP="00320CE3">
      <w:pPr>
        <w:jc w:val="center"/>
      </w:pPr>
    </w:p>
    <w:p w:rsidR="00320CE3" w:rsidRPr="000B6C1C" w:rsidRDefault="00320CE3" w:rsidP="00320CE3">
      <w:pPr>
        <w:jc w:val="center"/>
      </w:pPr>
    </w:p>
    <w:p w:rsidR="00320CE3" w:rsidRPr="000B6C1C" w:rsidRDefault="00320CE3" w:rsidP="00320CE3">
      <w:pPr>
        <w:jc w:val="center"/>
      </w:pPr>
    </w:p>
    <w:p w:rsidR="00320CE3" w:rsidRPr="000B6C1C" w:rsidRDefault="00320CE3" w:rsidP="00320CE3">
      <w:pPr>
        <w:jc w:val="center"/>
      </w:pPr>
    </w:p>
    <w:p w:rsidR="00320CE3" w:rsidRPr="000B6C1C" w:rsidRDefault="00320CE3" w:rsidP="00320CE3">
      <w:pPr>
        <w:jc w:val="center"/>
      </w:pPr>
    </w:p>
    <w:p w:rsidR="00320CE3" w:rsidRPr="000B6C1C" w:rsidRDefault="00320CE3" w:rsidP="00320CE3">
      <w:pPr>
        <w:jc w:val="center"/>
      </w:pPr>
    </w:p>
    <w:p w:rsidR="00320CE3" w:rsidRDefault="00320CE3" w:rsidP="00320CE3">
      <w:pPr>
        <w:spacing w:line="480" w:lineRule="auto"/>
        <w:jc w:val="center"/>
        <w:rPr>
          <w:sz w:val="28"/>
        </w:rPr>
      </w:pPr>
    </w:p>
    <w:p w:rsidR="00320CE3" w:rsidRDefault="00320CE3" w:rsidP="00320CE3">
      <w:pPr>
        <w:jc w:val="center"/>
        <w:rPr>
          <w:rStyle w:val="Zag11"/>
          <w:rFonts w:eastAsia="@Arial Unicode MS"/>
          <w:b/>
          <w:sz w:val="32"/>
        </w:rPr>
      </w:pPr>
    </w:p>
    <w:p w:rsidR="00320CE3" w:rsidRDefault="00320CE3" w:rsidP="00320CE3">
      <w:pPr>
        <w:jc w:val="center"/>
        <w:rPr>
          <w:rStyle w:val="Zag11"/>
          <w:rFonts w:eastAsia="@Arial Unicode MS"/>
          <w:b/>
          <w:sz w:val="32"/>
        </w:rPr>
      </w:pPr>
    </w:p>
    <w:p w:rsidR="00320CE3" w:rsidRDefault="00320CE3" w:rsidP="00320CE3">
      <w:pPr>
        <w:jc w:val="center"/>
        <w:rPr>
          <w:rStyle w:val="Zag11"/>
          <w:rFonts w:eastAsia="@Arial Unicode MS"/>
          <w:b/>
          <w:sz w:val="32"/>
        </w:rPr>
      </w:pPr>
    </w:p>
    <w:p w:rsidR="00320CE3" w:rsidRDefault="00320CE3" w:rsidP="00320CE3">
      <w:pPr>
        <w:jc w:val="center"/>
        <w:rPr>
          <w:rStyle w:val="Zag11"/>
          <w:rFonts w:eastAsia="@Arial Unicode MS"/>
          <w:b/>
          <w:sz w:val="32"/>
        </w:rPr>
      </w:pPr>
    </w:p>
    <w:p w:rsidR="00320CE3" w:rsidRDefault="00320CE3" w:rsidP="00320CE3">
      <w:pPr>
        <w:jc w:val="center"/>
        <w:rPr>
          <w:rStyle w:val="Zag11"/>
          <w:rFonts w:eastAsia="@Arial Unicode MS"/>
          <w:b/>
          <w:sz w:val="32"/>
        </w:rPr>
      </w:pPr>
    </w:p>
    <w:p w:rsidR="00320CE3" w:rsidRDefault="00320CE3" w:rsidP="00320CE3">
      <w:pPr>
        <w:jc w:val="center"/>
        <w:rPr>
          <w:rStyle w:val="Zag11"/>
          <w:rFonts w:eastAsia="@Arial Unicode MS"/>
          <w:b/>
          <w:sz w:val="32"/>
        </w:rPr>
      </w:pPr>
    </w:p>
    <w:p w:rsidR="00320CE3" w:rsidRDefault="00320CE3" w:rsidP="00320CE3">
      <w:pPr>
        <w:jc w:val="center"/>
        <w:rPr>
          <w:rStyle w:val="Zag11"/>
          <w:rFonts w:eastAsia="@Arial Unicode MS"/>
          <w:b/>
          <w:sz w:val="32"/>
        </w:rPr>
      </w:pPr>
    </w:p>
    <w:p w:rsidR="00320CE3" w:rsidRDefault="00320CE3" w:rsidP="00320CE3">
      <w:pPr>
        <w:jc w:val="center"/>
        <w:rPr>
          <w:rStyle w:val="Zag11"/>
          <w:rFonts w:eastAsia="@Arial Unicode MS"/>
          <w:b/>
          <w:sz w:val="32"/>
        </w:rPr>
      </w:pPr>
      <w:r>
        <w:rPr>
          <w:rStyle w:val="Zag11"/>
          <w:rFonts w:eastAsia="@Arial Unicode MS"/>
          <w:b/>
          <w:sz w:val="32"/>
        </w:rPr>
        <w:t>Рабочая программа курса внеурочной деятельности</w:t>
      </w:r>
    </w:p>
    <w:p w:rsidR="00320CE3" w:rsidRDefault="00320CE3" w:rsidP="00320CE3">
      <w:pPr>
        <w:jc w:val="center"/>
        <w:rPr>
          <w:rStyle w:val="Zag11"/>
          <w:rFonts w:eastAsia="@Arial Unicode MS"/>
          <w:b/>
          <w:sz w:val="32"/>
        </w:rPr>
      </w:pPr>
      <w:r>
        <w:rPr>
          <w:rStyle w:val="Zag11"/>
          <w:rFonts w:eastAsia="@Arial Unicode MS"/>
          <w:b/>
          <w:sz w:val="32"/>
        </w:rPr>
        <w:t>«</w:t>
      </w:r>
      <w:r w:rsidR="0055405D">
        <w:rPr>
          <w:rStyle w:val="Zag11"/>
          <w:rFonts w:eastAsia="@Arial Unicode MS"/>
          <w:b/>
          <w:sz w:val="32"/>
        </w:rPr>
        <w:t>Математика для всех</w:t>
      </w:r>
      <w:r>
        <w:rPr>
          <w:rStyle w:val="Zag11"/>
          <w:rFonts w:eastAsia="@Arial Unicode MS"/>
          <w:b/>
          <w:sz w:val="32"/>
        </w:rPr>
        <w:t>»</w:t>
      </w:r>
    </w:p>
    <w:p w:rsidR="00320CE3" w:rsidRDefault="00B80AD6" w:rsidP="00320CE3">
      <w:pPr>
        <w:jc w:val="center"/>
        <w:rPr>
          <w:rStyle w:val="Zag11"/>
          <w:rFonts w:eastAsia="@Arial Unicode MS"/>
          <w:b/>
          <w:sz w:val="32"/>
        </w:rPr>
      </w:pPr>
      <w:r>
        <w:rPr>
          <w:rStyle w:val="Zag11"/>
          <w:rFonts w:eastAsia="@Arial Unicode MS"/>
          <w:b/>
          <w:sz w:val="32"/>
        </w:rPr>
        <w:t>Основное</w:t>
      </w:r>
      <w:r w:rsidR="00320CE3">
        <w:rPr>
          <w:rStyle w:val="Zag11"/>
          <w:rFonts w:eastAsia="@Arial Unicode MS"/>
          <w:b/>
          <w:sz w:val="32"/>
        </w:rPr>
        <w:t xml:space="preserve"> общее образование</w:t>
      </w:r>
    </w:p>
    <w:p w:rsidR="00320CE3" w:rsidRDefault="00320CE3" w:rsidP="00320CE3">
      <w:pPr>
        <w:jc w:val="center"/>
        <w:rPr>
          <w:rStyle w:val="Zag11"/>
          <w:rFonts w:eastAsia="@Arial Unicode MS"/>
          <w:b/>
          <w:sz w:val="32"/>
        </w:rPr>
      </w:pPr>
    </w:p>
    <w:p w:rsidR="00320CE3" w:rsidRPr="00320CE3" w:rsidRDefault="00320CE3" w:rsidP="00320CE3">
      <w:pPr>
        <w:jc w:val="center"/>
        <w:rPr>
          <w:b/>
          <w:bCs/>
          <w:szCs w:val="28"/>
        </w:rPr>
      </w:pPr>
      <w:r w:rsidRPr="00320CE3">
        <w:rPr>
          <w:b/>
          <w:bCs/>
          <w:szCs w:val="28"/>
        </w:rPr>
        <w:t xml:space="preserve">Направление внеурочной деятельности: </w:t>
      </w:r>
      <w:r w:rsidR="00194A3A">
        <w:rPr>
          <w:b/>
          <w:bCs/>
          <w:szCs w:val="28"/>
        </w:rPr>
        <w:t>общеинтеллектуальное</w:t>
      </w:r>
    </w:p>
    <w:p w:rsidR="00320CE3" w:rsidRDefault="00320CE3" w:rsidP="00320CE3">
      <w:pPr>
        <w:rPr>
          <w:rStyle w:val="Zag11"/>
          <w:rFonts w:eastAsia="@Arial Unicode MS"/>
          <w:b/>
        </w:rPr>
      </w:pPr>
    </w:p>
    <w:p w:rsidR="00320CE3" w:rsidRDefault="00320CE3" w:rsidP="00320CE3">
      <w:pPr>
        <w:rPr>
          <w:rStyle w:val="Zag11"/>
          <w:rFonts w:eastAsia="@Arial Unicode MS"/>
          <w:b/>
        </w:rPr>
      </w:pPr>
    </w:p>
    <w:p w:rsidR="00320CE3" w:rsidRDefault="00320CE3" w:rsidP="00320CE3">
      <w:pPr>
        <w:ind w:left="5103"/>
        <w:rPr>
          <w:rStyle w:val="Zag11"/>
          <w:rFonts w:eastAsia="@Arial Unicode MS"/>
          <w:b/>
        </w:rPr>
      </w:pPr>
    </w:p>
    <w:p w:rsidR="00320CE3" w:rsidRDefault="00320CE3" w:rsidP="00320CE3">
      <w:pPr>
        <w:ind w:left="5103"/>
        <w:rPr>
          <w:rStyle w:val="Zag11"/>
          <w:rFonts w:eastAsia="@Arial Unicode MS"/>
          <w:b/>
        </w:rPr>
      </w:pPr>
    </w:p>
    <w:p w:rsidR="00320CE3" w:rsidRDefault="00320CE3" w:rsidP="00320CE3">
      <w:pPr>
        <w:ind w:left="5103"/>
        <w:rPr>
          <w:rStyle w:val="Zag11"/>
          <w:rFonts w:eastAsia="@Arial Unicode MS"/>
          <w:b/>
        </w:rPr>
      </w:pPr>
      <w:r>
        <w:rPr>
          <w:rStyle w:val="Zag11"/>
          <w:rFonts w:eastAsia="@Arial Unicode MS"/>
          <w:b/>
        </w:rPr>
        <w:t xml:space="preserve">Разработчики: </w:t>
      </w:r>
    </w:p>
    <w:p w:rsidR="00917046" w:rsidRDefault="0055405D" w:rsidP="00320CE3">
      <w:pPr>
        <w:ind w:left="5103"/>
        <w:rPr>
          <w:rStyle w:val="Zag11"/>
          <w:rFonts w:eastAsia="@Arial Unicode MS"/>
          <w:b/>
        </w:rPr>
      </w:pPr>
      <w:r>
        <w:rPr>
          <w:rStyle w:val="Zag11"/>
          <w:rFonts w:eastAsia="@Arial Unicode MS"/>
          <w:b/>
        </w:rPr>
        <w:t>Ларионова Т.Л.,</w:t>
      </w:r>
      <w:r w:rsidR="00194A3A">
        <w:rPr>
          <w:rStyle w:val="Zag11"/>
          <w:rFonts w:eastAsia="@Arial Unicode MS"/>
          <w:b/>
        </w:rPr>
        <w:t xml:space="preserve"> </w:t>
      </w:r>
      <w:r w:rsidR="00514FF5">
        <w:rPr>
          <w:rStyle w:val="Zag11"/>
          <w:rFonts w:eastAsia="@Arial Unicode MS"/>
          <w:b/>
        </w:rPr>
        <w:t xml:space="preserve"> учитель, </w:t>
      </w:r>
      <w:proofErr w:type="spellStart"/>
      <w:r w:rsidR="005D2F02">
        <w:rPr>
          <w:rStyle w:val="Zag11"/>
          <w:rFonts w:eastAsia="@Arial Unicode MS"/>
          <w:b/>
        </w:rPr>
        <w:t>в.</w:t>
      </w:r>
      <w:r w:rsidR="00514FF5">
        <w:rPr>
          <w:rStyle w:val="Zag11"/>
          <w:rFonts w:eastAsia="@Arial Unicode MS"/>
          <w:b/>
        </w:rPr>
        <w:t>к.к</w:t>
      </w:r>
      <w:proofErr w:type="spellEnd"/>
      <w:r w:rsidR="00514FF5">
        <w:rPr>
          <w:rStyle w:val="Zag11"/>
          <w:rFonts w:eastAsia="@Arial Unicode MS"/>
          <w:b/>
        </w:rPr>
        <w:t>.</w:t>
      </w:r>
    </w:p>
    <w:p w:rsidR="00320CE3" w:rsidRDefault="00320CE3" w:rsidP="00320CE3">
      <w:pPr>
        <w:spacing w:line="480" w:lineRule="auto"/>
        <w:jc w:val="center"/>
        <w:rPr>
          <w:sz w:val="28"/>
        </w:rPr>
      </w:pPr>
    </w:p>
    <w:p w:rsidR="00320CE3" w:rsidRPr="000B6C1C" w:rsidRDefault="00320CE3" w:rsidP="00320CE3">
      <w:pPr>
        <w:rPr>
          <w:color w:val="333333"/>
        </w:rPr>
      </w:pPr>
    </w:p>
    <w:p w:rsidR="008C1AD1" w:rsidRPr="001309FB" w:rsidRDefault="00320CE3" w:rsidP="004C0E98">
      <w:pPr>
        <w:pStyle w:val="ConsPlusNormal"/>
        <w:jc w:val="center"/>
        <w:rPr>
          <w:b/>
          <w:sz w:val="2"/>
        </w:rPr>
      </w:pPr>
      <w:r>
        <w:rPr>
          <w:rFonts w:ascii="Times New Roman" w:hAnsi="Times New Roman" w:cs="Times New Roman"/>
          <w:b/>
          <w:sz w:val="24"/>
        </w:rPr>
        <w:br w:type="page"/>
      </w:r>
      <w:r w:rsidR="004C0E98" w:rsidRPr="001309FB">
        <w:rPr>
          <w:b/>
          <w:sz w:val="2"/>
        </w:rPr>
        <w:lastRenderedPageBreak/>
        <w:t xml:space="preserve"> </w:t>
      </w:r>
    </w:p>
    <w:p w:rsidR="006C064D" w:rsidRDefault="006C064D" w:rsidP="006C064D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20CE3">
        <w:rPr>
          <w:rFonts w:ascii="Times New Roman" w:hAnsi="Times New Roman" w:cs="Times New Roman"/>
          <w:b/>
          <w:sz w:val="24"/>
        </w:rPr>
        <w:t>Планируемые результаты освоения курса внеурочной деятельности:</w:t>
      </w:r>
    </w:p>
    <w:p w:rsidR="0055405D" w:rsidRPr="00176F3E" w:rsidRDefault="0055405D" w:rsidP="0055405D">
      <w:pPr>
        <w:pStyle w:val="af1"/>
        <w:spacing w:line="240" w:lineRule="auto"/>
        <w:ind w:firstLine="567"/>
        <w:rPr>
          <w:sz w:val="24"/>
          <w:szCs w:val="24"/>
        </w:rPr>
      </w:pPr>
      <w:r w:rsidRPr="00176F3E">
        <w:rPr>
          <w:bCs/>
          <w:sz w:val="24"/>
          <w:szCs w:val="24"/>
        </w:rPr>
        <w:t xml:space="preserve">Планируемые результаты опираются на </w:t>
      </w:r>
      <w:r w:rsidRPr="00176F3E">
        <w:rPr>
          <w:b/>
          <w:bCs/>
          <w:sz w:val="24"/>
          <w:szCs w:val="24"/>
        </w:rPr>
        <w:t>ведущие целевые установки</w:t>
      </w:r>
      <w:r w:rsidRPr="00176F3E">
        <w:rPr>
          <w:b/>
          <w:sz w:val="24"/>
          <w:szCs w:val="24"/>
        </w:rPr>
        <w:t xml:space="preserve">, </w:t>
      </w:r>
      <w:r w:rsidRPr="00176F3E">
        <w:rPr>
          <w:sz w:val="24"/>
          <w:szCs w:val="24"/>
        </w:rPr>
        <w:t>отражающие основной, сущностный вклад изучаемой программы в развитие личности обучающихся, их способностей.</w:t>
      </w:r>
    </w:p>
    <w:p w:rsidR="0055405D" w:rsidRPr="00176F3E" w:rsidRDefault="0055405D" w:rsidP="0055405D">
      <w:pPr>
        <w:pStyle w:val="af1"/>
        <w:spacing w:line="240" w:lineRule="auto"/>
        <w:ind w:firstLine="567"/>
        <w:rPr>
          <w:sz w:val="24"/>
          <w:szCs w:val="24"/>
        </w:rPr>
      </w:pPr>
      <w:r w:rsidRPr="00176F3E">
        <w:rPr>
          <w:bCs/>
          <w:sz w:val="24"/>
          <w:szCs w:val="24"/>
        </w:rPr>
        <w:t>В стру</w:t>
      </w:r>
      <w:r w:rsidRPr="00176F3E">
        <w:rPr>
          <w:sz w:val="24"/>
          <w:szCs w:val="24"/>
        </w:rPr>
        <w:t xml:space="preserve">ктуре планируемых результатов выделяется </w:t>
      </w:r>
      <w:r w:rsidRPr="00176F3E">
        <w:rPr>
          <w:b/>
          <w:sz w:val="24"/>
          <w:szCs w:val="24"/>
        </w:rPr>
        <w:t xml:space="preserve">следующие группы: </w:t>
      </w:r>
    </w:p>
    <w:p w:rsidR="0055405D" w:rsidRPr="00807B58" w:rsidRDefault="0055405D" w:rsidP="0055405D">
      <w:pPr>
        <w:pStyle w:val="af1"/>
        <w:spacing w:line="240" w:lineRule="auto"/>
        <w:ind w:firstLine="567"/>
        <w:rPr>
          <w:rFonts w:ascii="Calibri" w:hAnsi="Calibri"/>
          <w:sz w:val="24"/>
          <w:szCs w:val="24"/>
        </w:rPr>
      </w:pPr>
      <w:r w:rsidRPr="00176F3E">
        <w:rPr>
          <w:b/>
          <w:sz w:val="24"/>
          <w:szCs w:val="24"/>
        </w:rPr>
        <w:t xml:space="preserve">1. Личностные результаты </w:t>
      </w:r>
      <w:r w:rsidRPr="00176F3E">
        <w:rPr>
          <w:sz w:val="24"/>
          <w:szCs w:val="24"/>
        </w:rPr>
        <w:t xml:space="preserve">представлены в соответствии с группой личностных результатов и раскрывают и детализируют основные направленности этих  результатов. Оценка достижения этой группы планируемых результатов ведется в ходе процедур, допускающих предоставление и использование </w:t>
      </w:r>
      <w:r w:rsidRPr="00176F3E">
        <w:rPr>
          <w:b/>
          <w:sz w:val="24"/>
          <w:szCs w:val="24"/>
        </w:rPr>
        <w:t xml:space="preserve">исключительно </w:t>
      </w:r>
      <w:proofErr w:type="spellStart"/>
      <w:r w:rsidRPr="00176F3E">
        <w:rPr>
          <w:b/>
          <w:sz w:val="24"/>
          <w:szCs w:val="24"/>
        </w:rPr>
        <w:t>неперсонифицированной</w:t>
      </w:r>
      <w:proofErr w:type="spellEnd"/>
      <w:r w:rsidRPr="00176F3E">
        <w:rPr>
          <w:sz w:val="24"/>
          <w:szCs w:val="24"/>
        </w:rPr>
        <w:t xml:space="preserve"> информации.</w:t>
      </w:r>
      <w:r w:rsidRPr="00807B58">
        <w:rPr>
          <w:rFonts w:ascii="Calibri" w:hAnsi="Calibri"/>
          <w:sz w:val="24"/>
          <w:szCs w:val="24"/>
        </w:rPr>
        <w:t xml:space="preserve"> </w:t>
      </w:r>
    </w:p>
    <w:p w:rsidR="0055405D" w:rsidRPr="00176F3E" w:rsidRDefault="0055405D" w:rsidP="0055405D">
      <w:pPr>
        <w:pStyle w:val="af1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76F3E">
        <w:rPr>
          <w:rFonts w:ascii="Times New Roman" w:hAnsi="Times New Roman"/>
          <w:b/>
          <w:sz w:val="24"/>
          <w:szCs w:val="24"/>
        </w:rPr>
        <w:t xml:space="preserve">2. Метапредметные результаты </w:t>
      </w:r>
      <w:r w:rsidRPr="00176F3E">
        <w:rPr>
          <w:rFonts w:ascii="Times New Roman" w:hAnsi="Times New Roman"/>
          <w:sz w:val="24"/>
          <w:szCs w:val="24"/>
        </w:rPr>
        <w:t xml:space="preserve">представлены в соответствии с подгруппами универсальных учебных действий,  раскрывают и детализируют основные направленности метапредметных результатов. </w:t>
      </w:r>
    </w:p>
    <w:p w:rsidR="0055405D" w:rsidRPr="00176F3E" w:rsidRDefault="0055405D" w:rsidP="0055405D">
      <w:pPr>
        <w:pStyle w:val="af1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76F3E">
        <w:rPr>
          <w:rFonts w:ascii="Times New Roman" w:hAnsi="Times New Roman"/>
          <w:b/>
          <w:sz w:val="24"/>
          <w:szCs w:val="24"/>
        </w:rPr>
        <w:t xml:space="preserve">3. Предметные результаты </w:t>
      </w:r>
      <w:r w:rsidRPr="00176F3E">
        <w:rPr>
          <w:rFonts w:ascii="Times New Roman" w:hAnsi="Times New Roman"/>
          <w:sz w:val="24"/>
          <w:szCs w:val="24"/>
        </w:rPr>
        <w:t>представлены в соответствии с группами результатов учебного предмета, раскрывают и детализируют их.</w:t>
      </w:r>
    </w:p>
    <w:p w:rsidR="0055405D" w:rsidRPr="00E415C7" w:rsidRDefault="0055405D" w:rsidP="0055405D">
      <w:pPr>
        <w:pStyle w:val="2"/>
        <w:spacing w:before="0"/>
        <w:ind w:firstLine="567"/>
        <w:jc w:val="both"/>
        <w:rPr>
          <w:rStyle w:val="20"/>
          <w:rFonts w:ascii="Times New Roman" w:hAnsi="Times New Roman"/>
          <w:b/>
          <w:sz w:val="24"/>
          <w:szCs w:val="24"/>
          <w:u w:val="single"/>
        </w:rPr>
      </w:pPr>
      <w:r w:rsidRPr="00E415C7">
        <w:rPr>
          <w:rStyle w:val="20"/>
          <w:rFonts w:ascii="Times New Roman" w:hAnsi="Times New Roman"/>
          <w:sz w:val="24"/>
          <w:szCs w:val="24"/>
          <w:u w:val="single"/>
        </w:rPr>
        <w:t>Личностные результаты осво</w:t>
      </w:r>
      <w:r>
        <w:rPr>
          <w:rStyle w:val="20"/>
          <w:rFonts w:ascii="Times New Roman" w:hAnsi="Times New Roman"/>
          <w:sz w:val="24"/>
          <w:szCs w:val="24"/>
          <w:u w:val="single"/>
        </w:rPr>
        <w:t>ения курса внеурочной деятельности «Математика для всех</w:t>
      </w:r>
      <w:r w:rsidRPr="00E415C7">
        <w:rPr>
          <w:rStyle w:val="20"/>
          <w:rFonts w:ascii="Times New Roman" w:hAnsi="Times New Roman"/>
          <w:sz w:val="24"/>
          <w:szCs w:val="24"/>
          <w:u w:val="single"/>
        </w:rPr>
        <w:t>»:</w:t>
      </w:r>
    </w:p>
    <w:p w:rsidR="0055405D" w:rsidRPr="00A2392C" w:rsidRDefault="0055405D" w:rsidP="0055405D">
      <w:pPr>
        <w:ind w:firstLine="567"/>
        <w:jc w:val="both"/>
        <w:rPr>
          <w:rStyle w:val="dash041e005f0431005f044b005f0447005f043d005f044b005f0439005f005fchar1char1"/>
        </w:rPr>
      </w:pPr>
      <w:r w:rsidRPr="00A2392C">
        <w:rPr>
          <w:rStyle w:val="dash041e005f0431005f044b005f0447005f043d005f044b005f0439005f005fchar1char1"/>
        </w:rPr>
        <w:t>1. Российская гражданская идентичность</w:t>
      </w:r>
      <w:r>
        <w:rPr>
          <w:rStyle w:val="dash041e005f0431005f044b005f0447005f043d005f044b005f0439005f005fchar1char1"/>
        </w:rPr>
        <w:t xml:space="preserve">: </w:t>
      </w:r>
      <w:r>
        <w:t>патриотизм, уважение к Отечеству, прошлому и настоящему многонационального народа России</w:t>
      </w:r>
      <w:r w:rsidRPr="00A2392C">
        <w:rPr>
          <w:rStyle w:val="dash041e005f0431005f044b005f0447005f043d005f044b005f0439005f005fchar1char1"/>
        </w:rPr>
        <w:t xml:space="preserve">. Осознание этнической принадлежности, знание </w:t>
      </w:r>
      <w:r>
        <w:t>истории, языка, культуры своего народа, своего края, основ культурного наследия народов России и человечества</w:t>
      </w:r>
      <w:r w:rsidRPr="00A2392C">
        <w:rPr>
          <w:rStyle w:val="dash041e005f0431005f044b005f0447005f043d005f044b005f0439005f005fchar1char1"/>
        </w:rPr>
        <w:t xml:space="preserve">; </w:t>
      </w:r>
      <w:r>
        <w:rPr>
          <w:rStyle w:val="dash041e005f0431005f044b005f0447005f043d005f044b005f0439005f005fchar1char1"/>
        </w:rPr>
        <w:t>усвоение</w:t>
      </w:r>
      <w:r w:rsidRPr="00A2392C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ценностям народов России и народов мира.</w:t>
      </w:r>
      <w:r>
        <w:rPr>
          <w:rStyle w:val="dash041e005f0431005f044b005f0447005f043d005f044b005f0439005f005fchar1char1"/>
        </w:rPr>
        <w:t xml:space="preserve"> </w:t>
      </w:r>
      <w:r>
        <w:t>Чувство ответственности и долга перед Родиной.</w:t>
      </w:r>
    </w:p>
    <w:p w:rsidR="0055405D" w:rsidRPr="00A2392C" w:rsidRDefault="0055405D" w:rsidP="0055405D">
      <w:pPr>
        <w:ind w:firstLine="567"/>
        <w:jc w:val="both"/>
        <w:rPr>
          <w:rStyle w:val="dash041e005f0431005f044b005f0447005f043d005f044b005f0439005f005fchar1char1"/>
        </w:rPr>
      </w:pPr>
      <w:r w:rsidRPr="00A2392C">
        <w:rPr>
          <w:rStyle w:val="dash041e005f0431005f044b005f0447005f043d005f044b005f0439005f005fchar1char1"/>
        </w:rPr>
        <w:t xml:space="preserve">2. </w:t>
      </w:r>
      <w:r>
        <w:rPr>
          <w:rStyle w:val="dash041e005f0431005f044b005f0447005f043d005f044b005f0439005f005fchar1char1"/>
        </w:rPr>
        <w:t xml:space="preserve">Ответственное отношение к учению. </w:t>
      </w:r>
      <w:r w:rsidRPr="00A2392C">
        <w:rPr>
          <w:rStyle w:val="dash041e005f0431005f044b005f0447005f043d005f044b005f0439005f005fchar1char1"/>
        </w:rPr>
        <w:t xml:space="preserve">Готовность и способность </w:t>
      </w:r>
      <w:proofErr w:type="gramStart"/>
      <w:r w:rsidRPr="00A2392C">
        <w:rPr>
          <w:rStyle w:val="dash041e005f0431005f044b005f0447005f043d005f044b005f0439005f005fchar1char1"/>
        </w:rPr>
        <w:t>обучающихся</w:t>
      </w:r>
      <w:proofErr w:type="gramEnd"/>
      <w:r w:rsidRPr="00A2392C">
        <w:rPr>
          <w:rStyle w:val="dash041e005f0431005f044b005f0447005f043d005f044b005f0439005f005fchar1char1"/>
        </w:rPr>
        <w:t xml:space="preserve"> к саморазвитию и самообразованию на основе мотивации к обучению и познанию</w:t>
      </w:r>
      <w:r>
        <w:rPr>
          <w:rStyle w:val="dash041e005f0431005f044b005f0447005f043d005f044b005f0439005f005fchar1char1"/>
        </w:rPr>
        <w:t xml:space="preserve">. </w:t>
      </w:r>
      <w:r w:rsidRPr="00A2392C">
        <w:rPr>
          <w:rStyle w:val="dash041e005f0431005f044b005f0447005f043d005f044b005f0439005f005fchar1char1"/>
        </w:rPr>
        <w:t xml:space="preserve"> </w:t>
      </w:r>
      <w:r>
        <w:rPr>
          <w:rStyle w:val="dash041e005f0431005f044b005f0447005f043d005f044b005f0439005f005fchar1char1"/>
        </w:rPr>
        <w:t>Осознанный выбор</w:t>
      </w:r>
      <w:r w:rsidRPr="00A2392C">
        <w:rPr>
          <w:rStyle w:val="dash041e005f0431005f044b005f0447005f043d005f044b005f0439005f005fchar1char1"/>
        </w:rPr>
        <w:t xml:space="preserve"> и построени</w:t>
      </w:r>
      <w:r>
        <w:rPr>
          <w:rStyle w:val="dash041e005f0431005f044b005f0447005f043d005f044b005f0439005f005fchar1char1"/>
        </w:rPr>
        <w:t>е</w:t>
      </w:r>
      <w:r w:rsidRPr="00A2392C">
        <w:rPr>
          <w:rStyle w:val="dash041e005f0431005f044b005f0447005f043d005f044b005f0439005f005fchar1char1"/>
        </w:rPr>
        <w:t xml:space="preserve">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</w:t>
      </w:r>
      <w:r>
        <w:t>, а также на основе формирования уважительного отношения к труду, развития опыта участия в социально значимом труде</w:t>
      </w:r>
      <w:r w:rsidRPr="00A2392C">
        <w:rPr>
          <w:rStyle w:val="dash041e005f0431005f044b005f0447005f043d005f044b005f0439005f005fchar1char1"/>
        </w:rPr>
        <w:t>.</w:t>
      </w:r>
    </w:p>
    <w:p w:rsidR="0055405D" w:rsidRPr="00A2392C" w:rsidRDefault="0055405D" w:rsidP="0055405D">
      <w:pPr>
        <w:ind w:firstLine="567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3</w:t>
      </w:r>
      <w:r w:rsidRPr="00A2392C">
        <w:rPr>
          <w:rStyle w:val="dash041e005f0431005f044b005f0447005f043d005f044b005f0439005f005fchar1char1"/>
        </w:rPr>
        <w:t>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5405D" w:rsidRDefault="0055405D" w:rsidP="0055405D">
      <w:pPr>
        <w:ind w:firstLine="567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4</w:t>
      </w:r>
      <w:r w:rsidRPr="00A2392C">
        <w:rPr>
          <w:rStyle w:val="dash041e005f0431005f044b005f0447005f043d005f044b005f0439005f005fchar1char1"/>
        </w:rPr>
        <w:t xml:space="preserve">. </w:t>
      </w:r>
      <w:proofErr w:type="gramStart"/>
      <w:r w:rsidRPr="00A2392C">
        <w:rPr>
          <w:rStyle w:val="dash041e005f0431005f044b005f0447005f043d005f044b005f0439005f005fchar1char1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</w:t>
      </w:r>
      <w:r>
        <w:rPr>
          <w:rStyle w:val="dash041e005f0431005f044b005f0447005f043d005f044b005f0439005f005fchar1char1"/>
        </w:rPr>
        <w:t xml:space="preserve">; </w:t>
      </w:r>
      <w:r>
        <w:t>к истории, культуре, религии, традициям, языкам, ценностям народов России и народов мира</w:t>
      </w:r>
      <w:r w:rsidRPr="00A2392C">
        <w:rPr>
          <w:rStyle w:val="dash041e005f0431005f044b005f0447005f043d005f044b005f0439005f005fchar1char1"/>
        </w:rPr>
        <w:t>.</w:t>
      </w:r>
      <w:proofErr w:type="gramEnd"/>
      <w:r w:rsidRPr="00A2392C">
        <w:rPr>
          <w:rStyle w:val="dash041e005f0431005f044b005f0447005f043d005f044b005f0439005f005fchar1char1"/>
        </w:rPr>
        <w:t xml:space="preserve"> Готовность и способность вести диалог с другими людьми и достига</w:t>
      </w:r>
      <w:r>
        <w:rPr>
          <w:rStyle w:val="dash041e005f0431005f044b005f0447005f043d005f044b005f0439005f005fchar1char1"/>
        </w:rPr>
        <w:t>ть в нем взаимопонимания.</w:t>
      </w:r>
      <w:r w:rsidRPr="00A2392C">
        <w:rPr>
          <w:rStyle w:val="dash041e005f0431005f044b005f0447005f043d005f044b005f0439005f005fchar1char1"/>
        </w:rPr>
        <w:t xml:space="preserve"> </w:t>
      </w:r>
    </w:p>
    <w:p w:rsidR="0055405D" w:rsidRDefault="0055405D" w:rsidP="0055405D">
      <w:pPr>
        <w:ind w:firstLine="567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5</w:t>
      </w:r>
      <w:r w:rsidRPr="00A2392C">
        <w:rPr>
          <w:rStyle w:val="dash041e005f0431005f044b005f0447005f043d005f044b005f0439005f005fchar1char1"/>
        </w:rPr>
        <w:t>. Освоенность социальных норм, правил поведения, ролей и форм социальной жизни в группах и сообществах</w:t>
      </w:r>
      <w:r>
        <w:rPr>
          <w:rStyle w:val="dash041e005f0431005f044b005f0447005f043d005f044b005f0439005f005fchar1char1"/>
        </w:rPr>
        <w:t xml:space="preserve">, </w:t>
      </w:r>
      <w:r>
        <w:t>включая взрослые и социальные сообщества</w:t>
      </w:r>
      <w:r w:rsidRPr="00A2392C">
        <w:rPr>
          <w:rStyle w:val="dash041e005f0431005f044b005f0447005f043d005f044b005f0439005f005fchar1char1"/>
        </w:rPr>
        <w:t>.</w:t>
      </w:r>
      <w:r>
        <w:rPr>
          <w:rStyle w:val="dash041e005f0431005f044b005f0447005f043d005f044b005f0439005f005fchar1char1"/>
        </w:rPr>
        <w:t xml:space="preserve">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способностей. </w:t>
      </w:r>
    </w:p>
    <w:p w:rsidR="0055405D" w:rsidRDefault="0055405D" w:rsidP="0055405D">
      <w:pPr>
        <w:ind w:firstLine="567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6. Развитость м</w:t>
      </w:r>
      <w:r w:rsidRPr="00A2392C">
        <w:rPr>
          <w:rStyle w:val="dash041e005f0431005f044b005f0447005f043d005f044b005f0439005f005fchar1char1"/>
        </w:rPr>
        <w:t>орально</w:t>
      </w:r>
      <w:r>
        <w:rPr>
          <w:rStyle w:val="dash041e005f0431005f044b005f0447005f043d005f044b005f0439005f005fchar1char1"/>
        </w:rPr>
        <w:t>го сознания</w:t>
      </w:r>
      <w:r w:rsidRPr="00A2392C">
        <w:rPr>
          <w:rStyle w:val="dash041e005f0431005f044b005f0447005f043d005f044b005f0439005f005fchar1char1"/>
        </w:rPr>
        <w:t xml:space="preserve"> и компетентност</w:t>
      </w:r>
      <w:r>
        <w:rPr>
          <w:rStyle w:val="dash041e005f0431005f044b005f0447005f043d005f044b005f0439005f005fchar1char1"/>
        </w:rPr>
        <w:t>и</w:t>
      </w:r>
      <w:r w:rsidRPr="00A2392C">
        <w:rPr>
          <w:rStyle w:val="dash041e005f0431005f044b005f0447005f043d005f044b005f0439005f005fchar1char1"/>
        </w:rPr>
        <w:t xml:space="preserve"> в решении моральных проблем на основе личностного выбора, </w:t>
      </w:r>
      <w:r>
        <w:rPr>
          <w:rStyle w:val="dash041e005f0431005f044b005f0447005f043d005f044b005f0439005f005fchar1char1"/>
        </w:rPr>
        <w:t>с</w:t>
      </w:r>
      <w:r w:rsidRPr="00A2392C">
        <w:rPr>
          <w:rStyle w:val="dash041e005f0431005f044b005f0447005f043d005f044b005f0439005f005fchar1char1"/>
        </w:rPr>
        <w:t>формирован</w:t>
      </w:r>
      <w:r>
        <w:rPr>
          <w:rStyle w:val="dash041e005f0431005f044b005f0447005f043d005f044b005f0439005f005fchar1char1"/>
        </w:rPr>
        <w:t>ность</w:t>
      </w:r>
      <w:r w:rsidRPr="00A2392C">
        <w:rPr>
          <w:rStyle w:val="dash041e005f0431005f044b005f0447005f043d005f044b005f0439005f005fchar1char1"/>
        </w:rPr>
        <w:t xml:space="preserve"> нравственных чувств и нравственного поведения, осознанного и ответственного отношения к собственным поступкам.</w:t>
      </w:r>
    </w:p>
    <w:p w:rsidR="0055405D" w:rsidRPr="00E30BEB" w:rsidRDefault="0055405D" w:rsidP="005540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2392C">
        <w:rPr>
          <w:rStyle w:val="dash041e005f0431005f044b005f0447005f043d005f044b005f0439005f005fchar1char1"/>
        </w:rPr>
        <w:t xml:space="preserve"> </w:t>
      </w:r>
      <w:r>
        <w:rPr>
          <w:rStyle w:val="dash041e005f0431005f044b005f0447005f043d005f044b005f0439005f005fchar1char1"/>
        </w:rPr>
        <w:t>7</w:t>
      </w:r>
      <w:r>
        <w:rPr>
          <w:rFonts w:ascii="Times New Roman" w:hAnsi="Times New Roman"/>
          <w:sz w:val="24"/>
          <w:szCs w:val="24"/>
        </w:rPr>
        <w:t>. С</w:t>
      </w:r>
      <w:r w:rsidRPr="00E30BEB"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z w:val="24"/>
          <w:szCs w:val="24"/>
        </w:rPr>
        <w:t>ность</w:t>
      </w:r>
      <w:r w:rsidRPr="00E30BEB">
        <w:rPr>
          <w:rFonts w:ascii="Times New Roman" w:hAnsi="Times New Roman"/>
          <w:sz w:val="24"/>
          <w:szCs w:val="24"/>
        </w:rPr>
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</w:t>
      </w:r>
      <w:r>
        <w:rPr>
          <w:rFonts w:ascii="Times New Roman" w:hAnsi="Times New Roman"/>
          <w:sz w:val="24"/>
          <w:szCs w:val="24"/>
        </w:rPr>
        <w:t>кой и других видов деятельности.</w:t>
      </w:r>
    </w:p>
    <w:p w:rsidR="0055405D" w:rsidRPr="00A2392C" w:rsidRDefault="0055405D" w:rsidP="0055405D">
      <w:pPr>
        <w:ind w:firstLine="567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8</w:t>
      </w:r>
      <w:r w:rsidRPr="00A2392C">
        <w:rPr>
          <w:rStyle w:val="dash041e005f0431005f044b005f0447005f043d005f044b005f0439005f005fchar1char1"/>
        </w:rPr>
        <w:t xml:space="preserve">. Сформированность ценности здорового и безопасного образа жизни; </w:t>
      </w:r>
      <w:r>
        <w:rPr>
          <w:rStyle w:val="dash041e005f0431005f044b005f0447005f043d005f044b005f0439005f005fchar1char1"/>
        </w:rPr>
        <w:t>усвоение</w:t>
      </w:r>
      <w:r w:rsidRPr="00A2392C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</w:t>
      </w:r>
      <w:r>
        <w:t>чрезвычайных ситуациях, угрожающих жизни и здоровью людей, правил поведения на транспорте и на дорогах</w:t>
      </w:r>
      <w:r w:rsidRPr="00A2392C">
        <w:rPr>
          <w:rStyle w:val="dash041e005f0431005f044b005f0447005f043d005f044b005f0439005f005fchar1char1"/>
        </w:rPr>
        <w:t>.</w:t>
      </w:r>
    </w:p>
    <w:p w:rsidR="0055405D" w:rsidRPr="00A2392C" w:rsidRDefault="0055405D" w:rsidP="0055405D">
      <w:pPr>
        <w:ind w:firstLine="567"/>
        <w:jc w:val="both"/>
      </w:pPr>
      <w:r>
        <w:rPr>
          <w:rStyle w:val="dash041e005f0431005f044b005f0447005f043d005f044b005f0439005f005fchar1char1"/>
        </w:rPr>
        <w:lastRenderedPageBreak/>
        <w:t>9</w:t>
      </w:r>
      <w:r w:rsidRPr="00A2392C">
        <w:rPr>
          <w:rStyle w:val="dash041e005f0431005f044b005f0447005f043d005f044b005f0439005f005fchar1char1"/>
        </w:rPr>
        <w:t>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</w:t>
      </w:r>
      <w:r>
        <w:rPr>
          <w:rStyle w:val="dash041e005f0431005f044b005f0447005f043d005f044b005f0439005f005fchar1char1"/>
        </w:rPr>
        <w:t>ненных ситуациях</w:t>
      </w:r>
      <w:r w:rsidRPr="00A2392C">
        <w:rPr>
          <w:rStyle w:val="dash041e005f0431005f044b005f0447005f043d005f044b005f0439005f005fchar1char1"/>
        </w:rPr>
        <w:t>.</w:t>
      </w:r>
    </w:p>
    <w:p w:rsidR="0055405D" w:rsidRPr="00A2392C" w:rsidRDefault="0055405D" w:rsidP="0055405D">
      <w:pPr>
        <w:ind w:firstLine="567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10. </w:t>
      </w:r>
      <w:r w:rsidRPr="00A2392C">
        <w:rPr>
          <w:rStyle w:val="dash041e005f0431005f044b005f0447005f043d005f044b005f0439005f005fchar1char1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5405D" w:rsidRDefault="0055405D" w:rsidP="0055405D">
      <w:pPr>
        <w:ind w:firstLine="567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11</w:t>
      </w:r>
      <w:r w:rsidRPr="00A2392C">
        <w:rPr>
          <w:rStyle w:val="dash041e005f0431005f044b005f0447005f043d005f044b005f0439005f005fchar1char1"/>
        </w:rPr>
        <w:t>. Развитость эстетического сознания через освоение художественного наследия народов России и мира, творческой деятельности эстетического характера (эстетическое, эмоционально-ценностное видение окружающего мира; способность к эмоционально-ценностному освоению мира, самовыражению).</w:t>
      </w:r>
    </w:p>
    <w:p w:rsidR="0055405D" w:rsidRPr="00E415C7" w:rsidRDefault="0055405D" w:rsidP="0055405D">
      <w:pPr>
        <w:pStyle w:val="2"/>
        <w:spacing w:before="0"/>
        <w:ind w:firstLine="567"/>
        <w:jc w:val="both"/>
        <w:rPr>
          <w:rStyle w:val="20"/>
          <w:rFonts w:ascii="Times New Roman" w:hAnsi="Times New Roman"/>
          <w:b/>
          <w:sz w:val="24"/>
          <w:szCs w:val="24"/>
          <w:u w:val="single"/>
        </w:rPr>
      </w:pPr>
      <w:r w:rsidRPr="00E415C7">
        <w:rPr>
          <w:rFonts w:ascii="Times New Roman" w:hAnsi="Times New Roman"/>
          <w:sz w:val="24"/>
          <w:szCs w:val="24"/>
          <w:u w:val="single"/>
        </w:rPr>
        <w:t xml:space="preserve">Метапредметные результаты </w:t>
      </w:r>
      <w:r w:rsidRPr="00E415C7">
        <w:rPr>
          <w:rStyle w:val="20"/>
          <w:rFonts w:ascii="Times New Roman" w:hAnsi="Times New Roman"/>
          <w:sz w:val="24"/>
          <w:szCs w:val="24"/>
          <w:u w:val="single"/>
        </w:rPr>
        <w:t>осво</w:t>
      </w:r>
      <w:r>
        <w:rPr>
          <w:rStyle w:val="20"/>
          <w:rFonts w:ascii="Times New Roman" w:hAnsi="Times New Roman"/>
          <w:sz w:val="24"/>
          <w:szCs w:val="24"/>
          <w:u w:val="single"/>
        </w:rPr>
        <w:t>ения курса «Математика для всех</w:t>
      </w:r>
      <w:r w:rsidRPr="00E415C7">
        <w:rPr>
          <w:rStyle w:val="20"/>
          <w:rFonts w:ascii="Times New Roman" w:hAnsi="Times New Roman"/>
          <w:sz w:val="24"/>
          <w:szCs w:val="24"/>
          <w:u w:val="single"/>
        </w:rPr>
        <w:t>»:</w:t>
      </w:r>
    </w:p>
    <w:p w:rsidR="0055405D" w:rsidRPr="00E415C7" w:rsidRDefault="0055405D" w:rsidP="0055405D">
      <w:pPr>
        <w:ind w:firstLine="567"/>
        <w:jc w:val="both"/>
        <w:rPr>
          <w:b/>
          <w:i/>
        </w:rPr>
      </w:pPr>
      <w:r w:rsidRPr="00E415C7">
        <w:t xml:space="preserve">Метапредметные результаты включают освоенные </w:t>
      </w:r>
      <w:proofErr w:type="gramStart"/>
      <w:r w:rsidRPr="00E415C7">
        <w:t>обучающимися</w:t>
      </w:r>
      <w:proofErr w:type="gramEnd"/>
      <w:r w:rsidRPr="00E415C7">
        <w:t xml:space="preserve"> </w:t>
      </w:r>
      <w:proofErr w:type="spellStart"/>
      <w:r w:rsidRPr="00E415C7">
        <w:t>межпредметные</w:t>
      </w:r>
      <w:proofErr w:type="spellEnd"/>
      <w:r w:rsidRPr="00E415C7">
        <w:t xml:space="preserve"> понятия и универсальные учебные действия (регулятивные, познавательные, коммуникативные).</w:t>
      </w:r>
    </w:p>
    <w:p w:rsidR="0055405D" w:rsidRPr="00E415C7" w:rsidRDefault="0055405D" w:rsidP="0055405D">
      <w:pPr>
        <w:ind w:firstLine="567"/>
        <w:jc w:val="both"/>
        <w:rPr>
          <w:b/>
        </w:rPr>
      </w:pPr>
      <w:r w:rsidRPr="00E415C7">
        <w:rPr>
          <w:b/>
        </w:rPr>
        <w:t>Межпредметные понятия</w:t>
      </w:r>
    </w:p>
    <w:p w:rsidR="0055405D" w:rsidRDefault="0055405D" w:rsidP="0055405D">
      <w:pPr>
        <w:ind w:firstLine="567"/>
        <w:jc w:val="both"/>
      </w:pPr>
      <w:r w:rsidRPr="00E415C7">
        <w:t xml:space="preserve">Условием формирования </w:t>
      </w:r>
      <w:proofErr w:type="spellStart"/>
      <w:r w:rsidRPr="00E415C7">
        <w:t>межпредметных</w:t>
      </w:r>
      <w:proofErr w:type="spellEnd"/>
      <w:r w:rsidRPr="00E415C7">
        <w:t xml:space="preserve"> понятий,  таких, как система, </w:t>
      </w:r>
      <w:r w:rsidRPr="00E415C7">
        <w:rPr>
          <w:shd w:val="clear" w:color="auto" w:fill="FFFFFF"/>
        </w:rPr>
        <w:t xml:space="preserve">факт, закономерность, феномен, анализ, синтез </w:t>
      </w:r>
      <w:r w:rsidRPr="00E415C7">
        <w:t>является овладение обучающимися основами читательской компетенции, приобретение навыков работы с информацией, участие  в проектной деятельности.</w:t>
      </w:r>
      <w:r w:rsidRPr="00E415C7">
        <w:rPr>
          <w:color w:val="002060"/>
        </w:rPr>
        <w:t xml:space="preserve"> </w:t>
      </w:r>
      <w:r w:rsidRPr="00E415C7">
        <w:t xml:space="preserve">На </w:t>
      </w:r>
      <w:r>
        <w:t>занятиях по курсу «математика для всех</w:t>
      </w:r>
      <w:r w:rsidRPr="00E415C7">
        <w:t xml:space="preserve">» будет продолжена работа по формированию и развитию </w:t>
      </w:r>
      <w:r w:rsidRPr="00E415C7">
        <w:rPr>
          <w:b/>
        </w:rPr>
        <w:t>основ читательской компетенции</w:t>
      </w:r>
      <w:r w:rsidRPr="00E415C7"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55405D" w:rsidRPr="00E415C7" w:rsidRDefault="0055405D" w:rsidP="0055405D">
      <w:pPr>
        <w:ind w:firstLine="567"/>
        <w:jc w:val="both"/>
      </w:pPr>
      <w:r w:rsidRPr="00E415C7">
        <w:t>При изуч</w:t>
      </w:r>
      <w:r>
        <w:t>ении курса «Математика для всех</w:t>
      </w:r>
      <w:r w:rsidRPr="00E415C7">
        <w:t xml:space="preserve">» обучающиеся усовершенствуют приобретенные на первом уровне </w:t>
      </w:r>
      <w:r w:rsidRPr="00E415C7">
        <w:rPr>
          <w:b/>
        </w:rPr>
        <w:t>навыки работы с информацией</w:t>
      </w:r>
      <w:r w:rsidRPr="00E415C7">
        <w:t xml:space="preserve">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55405D" w:rsidRPr="00E415C7" w:rsidRDefault="0055405D" w:rsidP="0055405D">
      <w:pPr>
        <w:ind w:firstLine="567"/>
        <w:jc w:val="both"/>
      </w:pPr>
      <w:r w:rsidRPr="00E415C7">
        <w:t xml:space="preserve">-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55405D" w:rsidRPr="00E415C7" w:rsidRDefault="0055405D" w:rsidP="0055405D">
      <w:pPr>
        <w:ind w:firstLine="567"/>
        <w:jc w:val="both"/>
      </w:pPr>
      <w:r w:rsidRPr="00E415C7">
        <w:t xml:space="preserve"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55405D" w:rsidRPr="00E415C7" w:rsidRDefault="0055405D" w:rsidP="0055405D">
      <w:pPr>
        <w:ind w:firstLine="567"/>
        <w:jc w:val="both"/>
      </w:pPr>
      <w:r w:rsidRPr="00E415C7">
        <w:t xml:space="preserve">- заполнять и дополнять таблицы, схемы, диаграммы, тексты. </w:t>
      </w:r>
    </w:p>
    <w:p w:rsidR="0055405D" w:rsidRDefault="0055405D" w:rsidP="0055405D">
      <w:pPr>
        <w:ind w:firstLine="567"/>
        <w:jc w:val="both"/>
      </w:pPr>
      <w:proofErr w:type="gramStart"/>
      <w:r w:rsidRPr="00E415C7">
        <w:t>В ходе изуч</w:t>
      </w:r>
      <w:r>
        <w:t>ения курса «Математика для всех</w:t>
      </w:r>
      <w:r w:rsidRPr="00E415C7">
        <w:t xml:space="preserve">» обучающиеся </w:t>
      </w:r>
      <w:r w:rsidRPr="00E415C7">
        <w:rPr>
          <w:b/>
        </w:rPr>
        <w:t>приобретут опыт проектной деятельности</w:t>
      </w:r>
      <w:r w:rsidRPr="00E415C7"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E415C7"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55405D" w:rsidRPr="00E415C7" w:rsidRDefault="0055405D" w:rsidP="0055405D">
      <w:pPr>
        <w:ind w:firstLine="567"/>
        <w:jc w:val="both"/>
      </w:pPr>
      <w:r w:rsidRPr="00E415C7"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55405D" w:rsidRPr="00200CBD" w:rsidRDefault="0055405D" w:rsidP="0055405D">
      <w:pPr>
        <w:ind w:firstLine="567"/>
        <w:jc w:val="both"/>
        <w:rPr>
          <w:b/>
        </w:rPr>
      </w:pPr>
      <w:r w:rsidRPr="00200CBD">
        <w:rPr>
          <w:b/>
        </w:rPr>
        <w:t>Регулятивные УУД</w:t>
      </w:r>
    </w:p>
    <w:p w:rsidR="0055405D" w:rsidRPr="00200CBD" w:rsidRDefault="0055405D" w:rsidP="0055405D">
      <w:pPr>
        <w:widowControl w:val="0"/>
        <w:tabs>
          <w:tab w:val="left" w:pos="1134"/>
        </w:tabs>
        <w:ind w:firstLine="567"/>
        <w:jc w:val="both"/>
      </w:pPr>
      <w:r w:rsidRPr="00200CBD"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55405D" w:rsidRPr="00200CBD" w:rsidRDefault="0055405D" w:rsidP="0055405D">
      <w:pPr>
        <w:widowControl w:val="0"/>
        <w:tabs>
          <w:tab w:val="left" w:pos="1134"/>
        </w:tabs>
        <w:ind w:firstLine="567"/>
        <w:jc w:val="both"/>
      </w:pPr>
      <w:r w:rsidRPr="00200CBD">
        <w:t xml:space="preserve">- анализировать существующие и планировать будущие образовательные результаты; </w:t>
      </w:r>
    </w:p>
    <w:p w:rsidR="0055405D" w:rsidRPr="00200CBD" w:rsidRDefault="0055405D" w:rsidP="0055405D">
      <w:pPr>
        <w:widowControl w:val="0"/>
        <w:tabs>
          <w:tab w:val="left" w:pos="1134"/>
        </w:tabs>
        <w:ind w:firstLine="567"/>
        <w:jc w:val="both"/>
      </w:pPr>
      <w:r w:rsidRPr="00200CBD">
        <w:lastRenderedPageBreak/>
        <w:t xml:space="preserve">- идентифицировать собственные проблемы и определять главную проблему; </w:t>
      </w:r>
    </w:p>
    <w:p w:rsidR="0055405D" w:rsidRPr="00200CBD" w:rsidRDefault="0055405D" w:rsidP="0055405D">
      <w:pPr>
        <w:widowControl w:val="0"/>
        <w:tabs>
          <w:tab w:val="left" w:pos="1134"/>
        </w:tabs>
        <w:ind w:firstLine="567"/>
        <w:jc w:val="both"/>
      </w:pPr>
      <w:r w:rsidRPr="00200CBD">
        <w:t xml:space="preserve">- выдвигать версии решения проблемы, формулировать гипотезы, предвосхищать конечный результат; </w:t>
      </w:r>
    </w:p>
    <w:p w:rsidR="0055405D" w:rsidRPr="00200CBD" w:rsidRDefault="0055405D" w:rsidP="0055405D">
      <w:pPr>
        <w:widowControl w:val="0"/>
        <w:tabs>
          <w:tab w:val="left" w:pos="1134"/>
        </w:tabs>
        <w:ind w:firstLine="567"/>
        <w:jc w:val="both"/>
      </w:pPr>
      <w:r w:rsidRPr="00200CBD">
        <w:t xml:space="preserve">- ставить цель деятельности на основе определенной проблемы и существующих возможностей; </w:t>
      </w:r>
    </w:p>
    <w:p w:rsidR="0055405D" w:rsidRPr="00200CBD" w:rsidRDefault="0055405D" w:rsidP="0055405D">
      <w:pPr>
        <w:widowControl w:val="0"/>
        <w:tabs>
          <w:tab w:val="left" w:pos="1134"/>
        </w:tabs>
        <w:ind w:firstLine="567"/>
        <w:jc w:val="both"/>
      </w:pPr>
      <w:r w:rsidRPr="00200CBD">
        <w:t xml:space="preserve">- формулировать учебные задачи как шаги достижения поставленной цели деятельности; </w:t>
      </w:r>
    </w:p>
    <w:p w:rsidR="0055405D" w:rsidRPr="00200CBD" w:rsidRDefault="0055405D" w:rsidP="0055405D">
      <w:pPr>
        <w:widowControl w:val="0"/>
        <w:tabs>
          <w:tab w:val="left" w:pos="1134"/>
        </w:tabs>
        <w:ind w:firstLine="567"/>
        <w:jc w:val="both"/>
      </w:pPr>
      <w:r w:rsidRPr="00200CBD"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5405D" w:rsidRPr="00200CBD" w:rsidRDefault="0055405D" w:rsidP="001C141B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b/>
        </w:rPr>
      </w:pPr>
      <w:r w:rsidRPr="00200CBD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55405D" w:rsidRPr="00200CBD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200CBD">
        <w:t xml:space="preserve">- определять необходимые действия в соответствии с учебной и познавательной задачей и составлять алгоритм их выполнения; </w:t>
      </w:r>
    </w:p>
    <w:p w:rsidR="0055405D" w:rsidRPr="00200CBD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200CBD">
        <w:t xml:space="preserve">- обосновывать и осуществлять выбор наиболее эффективных способов решения учебных и познавательных задач; </w:t>
      </w:r>
    </w:p>
    <w:p w:rsidR="0055405D" w:rsidRPr="00200CBD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200CBD">
        <w:t xml:space="preserve">- определять/находить, в том числе из предложенных вариантов, условия для выполнения учебной и познавательной задачи; </w:t>
      </w:r>
    </w:p>
    <w:p w:rsidR="0055405D" w:rsidRPr="00200CBD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200CBD">
        <w:t xml:space="preserve"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55405D" w:rsidRPr="00200CBD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200CBD">
        <w:t xml:space="preserve">- выбирать из предложенных вариантов и самостоятельно искать средства/ресурсы для решения задачи/достижения цели; </w:t>
      </w:r>
    </w:p>
    <w:p w:rsidR="0055405D" w:rsidRPr="00200CBD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200CBD">
        <w:t xml:space="preserve">- составлять план решения проблемы (выполнения проекта, проведения исследования); </w:t>
      </w:r>
    </w:p>
    <w:p w:rsidR="0055405D" w:rsidRPr="00200CBD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200CBD">
        <w:t xml:space="preserve">- определять потенциальные затруднения при решении учебной и познавательной задачи и находить средства для их устранения; </w:t>
      </w:r>
    </w:p>
    <w:p w:rsidR="0055405D" w:rsidRPr="00200CBD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200CBD">
        <w:t xml:space="preserve">-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55405D" w:rsidRPr="00200CBD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200CBD">
        <w:t>- планировать и корректировать свою индивидуальную образовательную траекторию.</w:t>
      </w:r>
    </w:p>
    <w:p w:rsidR="0055405D" w:rsidRPr="00200CBD" w:rsidRDefault="0055405D" w:rsidP="0055405D">
      <w:pPr>
        <w:widowControl w:val="0"/>
        <w:tabs>
          <w:tab w:val="left" w:pos="1134"/>
        </w:tabs>
        <w:ind w:firstLine="567"/>
        <w:jc w:val="both"/>
      </w:pPr>
      <w:r w:rsidRPr="00200CBD"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55405D" w:rsidRPr="00200CBD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200CBD">
        <w:t xml:space="preserve">-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55405D" w:rsidRPr="00200CBD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200CBD">
        <w:t xml:space="preserve">- систематизировать (в том числе выбирать приоритетные) критерии планируемых результатов и оценки своей деятельности; </w:t>
      </w:r>
    </w:p>
    <w:p w:rsidR="0055405D" w:rsidRPr="00200CBD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200CBD">
        <w:t xml:space="preserve">-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55405D" w:rsidRPr="00200CBD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200CBD">
        <w:t xml:space="preserve">- оценивать свою деятельность, аргументируя причины достижения или отсутствия планируемого результата; </w:t>
      </w:r>
    </w:p>
    <w:p w:rsidR="0055405D" w:rsidRPr="00200CBD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200CBD">
        <w:t xml:space="preserve">-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55405D" w:rsidRPr="00200CBD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200CBD">
        <w:t xml:space="preserve"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55405D" w:rsidRPr="00200CBD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200CBD">
        <w:t xml:space="preserve"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55405D" w:rsidRPr="00200CBD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200CBD">
        <w:t>- сверять свои действия с целью и, при необходимости, исправлять ошибки самостоятельно.</w:t>
      </w:r>
    </w:p>
    <w:p w:rsidR="0055405D" w:rsidRPr="00200CBD" w:rsidRDefault="0055405D" w:rsidP="0055405D">
      <w:pPr>
        <w:widowControl w:val="0"/>
        <w:tabs>
          <w:tab w:val="left" w:pos="1134"/>
        </w:tabs>
        <w:ind w:firstLine="567"/>
        <w:jc w:val="both"/>
      </w:pPr>
      <w:r w:rsidRPr="00200CBD">
        <w:lastRenderedPageBreak/>
        <w:t>4. Умение оценивать правильность выполнения учебной задачи, собственные возможности ее решения. Обучающийся сможет:</w:t>
      </w:r>
    </w:p>
    <w:p w:rsidR="0055405D" w:rsidRPr="00200CBD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200CBD">
        <w:t xml:space="preserve">- определять критерии правильности (корректности) выполнения учебной задачи; </w:t>
      </w:r>
    </w:p>
    <w:p w:rsidR="0055405D" w:rsidRPr="00200CBD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200CBD">
        <w:t xml:space="preserve">- анализировать и обосновывать применение соответствующего инструментария для выполнения учебной задачи; </w:t>
      </w:r>
    </w:p>
    <w:p w:rsidR="0055405D" w:rsidRPr="00200CBD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200CBD">
        <w:t xml:space="preserve">- 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55405D" w:rsidRPr="00200CBD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200CBD">
        <w:t xml:space="preserve">-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55405D" w:rsidRPr="00200CBD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200CBD">
        <w:t xml:space="preserve">-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55405D" w:rsidRPr="00200CBD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200CBD">
        <w:t>- фиксировать и анализировать динамику собственных образовательных результатов.</w:t>
      </w:r>
    </w:p>
    <w:p w:rsidR="0055405D" w:rsidRPr="00200CBD" w:rsidRDefault="0055405D" w:rsidP="0055405D">
      <w:pPr>
        <w:widowControl w:val="0"/>
        <w:tabs>
          <w:tab w:val="left" w:pos="1134"/>
        </w:tabs>
        <w:ind w:firstLine="567"/>
        <w:jc w:val="both"/>
        <w:rPr>
          <w:b/>
        </w:rPr>
      </w:pPr>
      <w:r w:rsidRPr="00200CBD">
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55405D" w:rsidRPr="00200CBD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200CBD">
        <w:t xml:space="preserve">-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55405D" w:rsidRPr="00200CBD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200CBD">
        <w:t xml:space="preserve">- соотносить реальные и планируемые результаты индивидуальной образовательной деятельности и делать выводы; </w:t>
      </w:r>
    </w:p>
    <w:p w:rsidR="0055405D" w:rsidRPr="00200CBD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200CBD">
        <w:t xml:space="preserve">- принимать решение в учебной ситуации и нести за него ответственность; </w:t>
      </w:r>
    </w:p>
    <w:p w:rsidR="0055405D" w:rsidRPr="00200CBD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200CBD">
        <w:t xml:space="preserve">- самостоятельно определять причины своего успеха или неуспеха и находить способы выхода из ситуации неуспеха; </w:t>
      </w:r>
    </w:p>
    <w:p w:rsidR="0055405D" w:rsidRPr="00200CBD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200CBD">
        <w:t xml:space="preserve"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55405D" w:rsidRPr="00200CBD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200CBD"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55405D" w:rsidRPr="0030517A" w:rsidRDefault="0055405D" w:rsidP="0055405D">
      <w:pPr>
        <w:ind w:firstLine="567"/>
        <w:jc w:val="both"/>
        <w:rPr>
          <w:b/>
        </w:rPr>
      </w:pPr>
      <w:r w:rsidRPr="0030517A">
        <w:rPr>
          <w:b/>
        </w:rPr>
        <w:t>Познавательные УУД</w:t>
      </w:r>
    </w:p>
    <w:p w:rsidR="0055405D" w:rsidRPr="0030517A" w:rsidRDefault="0055405D" w:rsidP="0055405D">
      <w:pPr>
        <w:widowControl w:val="0"/>
        <w:tabs>
          <w:tab w:val="left" w:pos="851"/>
        </w:tabs>
        <w:ind w:firstLine="567"/>
        <w:jc w:val="both"/>
      </w:pPr>
      <w:r w:rsidRPr="0030517A">
        <w:t xml:space="preserve">6. </w:t>
      </w:r>
      <w:proofErr w:type="gramStart"/>
      <w:r w:rsidRPr="0030517A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30517A">
        <w:t xml:space="preserve"> Обучающийся сможет: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 xml:space="preserve">- подбирать слова, соподчиненные ключевому слову, определяющие его признаки и свойства;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 xml:space="preserve">- выстраивать логическую цепочку, состоящую из ключевого слова и соподчиненных ему слов;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 xml:space="preserve">выделять общий признак двух или нескольких предметов или явлений и объяснять их сходство;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 xml:space="preserve">- объединять предметы и явления в группы по определенным признакам, сравнивать, классифицировать и обобщать факты и явления;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 xml:space="preserve">- выделять явление из общего ряда других явлений;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 xml:space="preserve"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 xml:space="preserve">- строить рассуждение от общих закономерностей к частным явлениям и от частных явлений к общим закономерностям;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 xml:space="preserve">- строить рассуждение на основе сравнения предметов и явлений, выделяя при этом общие признаки;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 xml:space="preserve">- излагать полученную информацию, интерпретируя ее в контексте решаемой задачи;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lastRenderedPageBreak/>
        <w:t xml:space="preserve">-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 xml:space="preserve">- </w:t>
      </w:r>
      <w:proofErr w:type="spellStart"/>
      <w:r w:rsidRPr="0030517A">
        <w:t>вербализовать</w:t>
      </w:r>
      <w:proofErr w:type="spellEnd"/>
      <w:r w:rsidRPr="0030517A">
        <w:t xml:space="preserve"> эмоциональное впечатление, оказанное на него источником;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 xml:space="preserve"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 xml:space="preserve">- выявлять и называть причины события, явления, в том </w:t>
      </w:r>
      <w:proofErr w:type="gramStart"/>
      <w:r w:rsidRPr="0030517A">
        <w:t>числе</w:t>
      </w:r>
      <w:proofErr w:type="gramEnd"/>
      <w:r w:rsidRPr="0030517A">
        <w:t xml:space="preserve">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5405D" w:rsidRPr="0030517A" w:rsidRDefault="0055405D" w:rsidP="0055405D">
      <w:pPr>
        <w:widowControl w:val="0"/>
        <w:tabs>
          <w:tab w:val="left" w:pos="1134"/>
        </w:tabs>
        <w:ind w:firstLine="567"/>
        <w:jc w:val="both"/>
      </w:pPr>
      <w:r w:rsidRPr="0030517A"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 xml:space="preserve">- обозначать символом и знаком предмет и/или явление;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 xml:space="preserve">- определять логические связи между предметами и/или явлениями, обозначать данные логические связи с помощью знаков в схеме;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 xml:space="preserve">- создавать абстрактный или реальный образ предмета и/или явления;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 xml:space="preserve">- строить модель/схему на основе условий задачи и/или способа ее решения;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 xml:space="preserve"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 xml:space="preserve">- преобразовывать модели с целью выявления общих законов, определяющих предметную область;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 xml:space="preserve">- 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30517A">
        <w:t>текстовое</w:t>
      </w:r>
      <w:proofErr w:type="gramEnd"/>
      <w:r w:rsidRPr="0030517A">
        <w:t>, и наоборот;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 xml:space="preserve"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 xml:space="preserve">- строить доказательство: прямое, косвенное, от противного;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55405D" w:rsidRPr="0030517A" w:rsidRDefault="0055405D" w:rsidP="0055405D">
      <w:pPr>
        <w:widowControl w:val="0"/>
        <w:tabs>
          <w:tab w:val="left" w:pos="1134"/>
        </w:tabs>
        <w:ind w:firstLine="567"/>
        <w:jc w:val="both"/>
      </w:pPr>
      <w:r w:rsidRPr="0030517A">
        <w:t>8. Смысловое чтение. Обучающийся сможет: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 xml:space="preserve">- находить в тексте требуемую информацию (в соответствии с целями своей деятельности);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 xml:space="preserve">- ориентироваться в содержании текста, понимать целостный смысл текста, структурировать текст;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 xml:space="preserve">- устанавливать взаимосвязь описанных в тексте событий, явлений, процессов;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 xml:space="preserve">- резюмировать главную идею текста;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 xml:space="preserve"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30517A">
        <w:t>non-fiction</w:t>
      </w:r>
      <w:proofErr w:type="spellEnd"/>
      <w:r w:rsidRPr="0030517A">
        <w:t xml:space="preserve">);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>- критически оценивать содержание и форму текста.</w:t>
      </w:r>
    </w:p>
    <w:p w:rsidR="0055405D" w:rsidRPr="0030517A" w:rsidRDefault="0055405D" w:rsidP="0055405D">
      <w:pPr>
        <w:widowControl w:val="0"/>
        <w:tabs>
          <w:tab w:val="left" w:pos="1134"/>
        </w:tabs>
        <w:ind w:firstLine="567"/>
        <w:jc w:val="both"/>
      </w:pPr>
      <w:r w:rsidRPr="0030517A"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 xml:space="preserve">- определять свое отношение к природной среде;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 xml:space="preserve">- анализировать влияние экологических факторов на среду обитания живых организмов;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 xml:space="preserve">- проводить </w:t>
      </w:r>
      <w:proofErr w:type="gramStart"/>
      <w:r w:rsidRPr="0030517A">
        <w:t>причинный</w:t>
      </w:r>
      <w:proofErr w:type="gramEnd"/>
      <w:r w:rsidRPr="0030517A">
        <w:t xml:space="preserve"> и вероятностный анализ экологических ситуаций;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 xml:space="preserve">- прогнозировать изменения ситуации при смене действия одного фактора на действие другого фактора;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lastRenderedPageBreak/>
        <w:t xml:space="preserve">- распространять экологические знания и участвовать в практических делах по защите окружающей среды; </w:t>
      </w:r>
    </w:p>
    <w:p w:rsidR="0055405D" w:rsidRPr="0030517A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30517A">
        <w:t>- выражать свое отношение к природе через рисунки, сочинения, модели, проектные работы.</w:t>
      </w:r>
    </w:p>
    <w:p w:rsidR="0055405D" w:rsidRPr="0030517A" w:rsidRDefault="0055405D" w:rsidP="0055405D">
      <w:pPr>
        <w:ind w:firstLine="567"/>
        <w:jc w:val="both"/>
      </w:pPr>
      <w:r w:rsidRPr="0030517A"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55405D" w:rsidRPr="0055405D" w:rsidRDefault="0055405D" w:rsidP="0055405D">
      <w:pPr>
        <w:pStyle w:val="a3"/>
        <w:jc w:val="both"/>
        <w:rPr>
          <w:rFonts w:ascii="Times New Roman" w:hAnsi="Times New Roman"/>
          <w:sz w:val="24"/>
        </w:rPr>
      </w:pPr>
      <w:r w:rsidRPr="0055405D">
        <w:rPr>
          <w:rFonts w:ascii="Times New Roman" w:hAnsi="Times New Roman"/>
          <w:sz w:val="24"/>
        </w:rPr>
        <w:t xml:space="preserve">- определять необходимые ключевые поисковые слова и запросы; </w:t>
      </w:r>
    </w:p>
    <w:p w:rsidR="0055405D" w:rsidRPr="0055405D" w:rsidRDefault="0055405D" w:rsidP="0055405D">
      <w:pPr>
        <w:pStyle w:val="a3"/>
        <w:jc w:val="both"/>
        <w:rPr>
          <w:rFonts w:ascii="Times New Roman" w:hAnsi="Times New Roman"/>
          <w:sz w:val="24"/>
        </w:rPr>
      </w:pPr>
      <w:r w:rsidRPr="0055405D">
        <w:rPr>
          <w:rFonts w:ascii="Times New Roman" w:hAnsi="Times New Roman"/>
          <w:sz w:val="24"/>
        </w:rPr>
        <w:t xml:space="preserve">- осуществлять взаимодействие с электронными поисковыми системами, словарями; </w:t>
      </w:r>
    </w:p>
    <w:p w:rsidR="0055405D" w:rsidRPr="0055405D" w:rsidRDefault="0055405D" w:rsidP="0055405D">
      <w:pPr>
        <w:pStyle w:val="a3"/>
        <w:jc w:val="both"/>
        <w:rPr>
          <w:rFonts w:ascii="Times New Roman" w:hAnsi="Times New Roman"/>
          <w:sz w:val="24"/>
        </w:rPr>
      </w:pPr>
      <w:r w:rsidRPr="0055405D">
        <w:rPr>
          <w:rFonts w:ascii="Times New Roman" w:hAnsi="Times New Roman"/>
          <w:sz w:val="24"/>
        </w:rPr>
        <w:t xml:space="preserve">- формировать множественную выборку из поисковых источников для объективизации результатов поиска; </w:t>
      </w:r>
    </w:p>
    <w:p w:rsidR="0055405D" w:rsidRPr="0055405D" w:rsidRDefault="0055405D" w:rsidP="0055405D">
      <w:pPr>
        <w:pStyle w:val="a3"/>
        <w:jc w:val="both"/>
        <w:rPr>
          <w:rFonts w:ascii="Times New Roman" w:hAnsi="Times New Roman"/>
          <w:sz w:val="24"/>
        </w:rPr>
      </w:pPr>
      <w:r w:rsidRPr="0055405D">
        <w:rPr>
          <w:rFonts w:ascii="Times New Roman" w:hAnsi="Times New Roman"/>
          <w:sz w:val="24"/>
        </w:rPr>
        <w:t>- соотносить полученные результаты поиска со своей деятельностью.</w:t>
      </w:r>
    </w:p>
    <w:p w:rsidR="0055405D" w:rsidRPr="0055405D" w:rsidRDefault="0055405D" w:rsidP="0055405D">
      <w:pPr>
        <w:pStyle w:val="a3"/>
        <w:jc w:val="both"/>
        <w:rPr>
          <w:rFonts w:ascii="Times New Roman" w:hAnsi="Times New Roman"/>
          <w:b/>
          <w:sz w:val="24"/>
        </w:rPr>
      </w:pPr>
      <w:r w:rsidRPr="0055405D">
        <w:rPr>
          <w:rFonts w:ascii="Times New Roman" w:hAnsi="Times New Roman"/>
          <w:b/>
          <w:sz w:val="24"/>
        </w:rPr>
        <w:t>Коммуникативные УУД</w:t>
      </w:r>
    </w:p>
    <w:p w:rsidR="0055405D" w:rsidRPr="0055405D" w:rsidRDefault="0055405D" w:rsidP="0055405D">
      <w:pPr>
        <w:pStyle w:val="a3"/>
        <w:jc w:val="both"/>
        <w:rPr>
          <w:rFonts w:ascii="Times New Roman" w:hAnsi="Times New Roman"/>
          <w:sz w:val="24"/>
        </w:rPr>
      </w:pPr>
      <w:r w:rsidRPr="0055405D">
        <w:rPr>
          <w:rFonts w:ascii="Times New Roman" w:hAnsi="Times New Roman"/>
          <w:sz w:val="24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55405D" w:rsidRPr="008424AF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8424AF">
        <w:t xml:space="preserve">- определять возможные роли в совместной деятельности; </w:t>
      </w:r>
    </w:p>
    <w:p w:rsidR="0055405D" w:rsidRPr="008424AF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8424AF">
        <w:t xml:space="preserve">- играть определенную роль в совместной деятельности; </w:t>
      </w:r>
    </w:p>
    <w:p w:rsidR="0055405D" w:rsidRPr="008424AF" w:rsidRDefault="0055405D" w:rsidP="0055405D">
      <w:pPr>
        <w:widowControl w:val="0"/>
        <w:tabs>
          <w:tab w:val="left" w:pos="993"/>
        </w:tabs>
        <w:ind w:firstLine="567"/>
        <w:jc w:val="both"/>
      </w:pPr>
      <w:proofErr w:type="gramStart"/>
      <w:r w:rsidRPr="008424AF">
        <w:t xml:space="preserve"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  <w:proofErr w:type="gramEnd"/>
    </w:p>
    <w:p w:rsidR="0055405D" w:rsidRPr="008424AF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8424AF">
        <w:t xml:space="preserve">- определять свои действия и действия партнера, которые способствовали или препятствовали продуктивной коммуникации; </w:t>
      </w:r>
    </w:p>
    <w:p w:rsidR="0055405D" w:rsidRPr="008424AF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8424AF">
        <w:t xml:space="preserve">- строить позитивные отношения в процессе учебной и познавательной деятельности; </w:t>
      </w:r>
    </w:p>
    <w:p w:rsidR="0055405D" w:rsidRPr="008424AF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8424AF">
        <w:t xml:space="preserve"> 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55405D" w:rsidRPr="008424AF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8424AF">
        <w:t xml:space="preserve">-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55405D" w:rsidRPr="008424AF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8424AF">
        <w:t xml:space="preserve">- предлагать альтернативное решение в конфликтной ситуации; </w:t>
      </w:r>
    </w:p>
    <w:p w:rsidR="0055405D" w:rsidRPr="008424AF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8424AF">
        <w:t xml:space="preserve">- выделять общую точку зрения в дискуссии; </w:t>
      </w:r>
    </w:p>
    <w:p w:rsidR="0055405D" w:rsidRPr="008424AF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8424AF">
        <w:t xml:space="preserve">- договариваться о правилах и вопросах для обсуждения в соответствии с поставленной перед группой задачей; </w:t>
      </w:r>
    </w:p>
    <w:p w:rsidR="0055405D" w:rsidRPr="008424AF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8424AF">
        <w:t xml:space="preserve">- 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55405D" w:rsidRPr="008424AF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8424AF"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55405D" w:rsidRPr="008424AF" w:rsidRDefault="0055405D" w:rsidP="0055405D">
      <w:pPr>
        <w:widowControl w:val="0"/>
        <w:tabs>
          <w:tab w:val="left" w:pos="142"/>
          <w:tab w:val="left" w:pos="993"/>
        </w:tabs>
        <w:ind w:firstLine="567"/>
        <w:jc w:val="both"/>
      </w:pPr>
      <w:r w:rsidRPr="008424AF"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55405D" w:rsidRPr="008424AF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8424AF">
        <w:t xml:space="preserve">- определять задачу коммуникации и в соответствии с ней отбирать речевые средства; </w:t>
      </w:r>
    </w:p>
    <w:p w:rsidR="0055405D" w:rsidRPr="008424AF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8424AF">
        <w:t xml:space="preserve">- отбирать и использовать речевые средства в процессе коммуникации с другими людьми (диалог в паре, в малой группе и т. д.); </w:t>
      </w:r>
    </w:p>
    <w:p w:rsidR="0055405D" w:rsidRPr="008424AF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8424AF">
        <w:t xml:space="preserve">- представлять в устной или письменной форме развернутый план собственной деятельности; </w:t>
      </w:r>
    </w:p>
    <w:p w:rsidR="0055405D" w:rsidRPr="008424AF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8424AF">
        <w:t xml:space="preserve">- соблюдать нормы публичной речи, регламент в монологе и дискуссии в соответствии с коммуникативной задачей; </w:t>
      </w:r>
    </w:p>
    <w:p w:rsidR="0055405D" w:rsidRPr="008424AF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8424AF">
        <w:t xml:space="preserve">- высказывать и обосновывать мнение (суждение) и запрашивать мнение партнера в рамках диалога; </w:t>
      </w:r>
    </w:p>
    <w:p w:rsidR="0055405D" w:rsidRPr="008424AF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8424AF">
        <w:t xml:space="preserve">- принимать решение в ходе диалога и согласовывать его с собеседником; </w:t>
      </w:r>
    </w:p>
    <w:p w:rsidR="0055405D" w:rsidRPr="008424AF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8424AF">
        <w:lastRenderedPageBreak/>
        <w:t xml:space="preserve">- создавать письменные «клишированные» и оригинальные тексты с использованием необходимых речевых средств; </w:t>
      </w:r>
    </w:p>
    <w:p w:rsidR="0055405D" w:rsidRPr="008424AF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8424AF">
        <w:t xml:space="preserve">- использовать вербальные средства (средства логической связи) для выделения смысловых блоков своего выступления; </w:t>
      </w:r>
    </w:p>
    <w:p w:rsidR="0055405D" w:rsidRPr="008424AF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8424AF">
        <w:t xml:space="preserve">- использовать невербальные средства или наглядные материалы, подготовленные/отобранные под руководством учителя; </w:t>
      </w:r>
    </w:p>
    <w:p w:rsidR="0055405D" w:rsidRPr="008424AF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8424AF"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55405D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8424AF">
        <w:t>13. Формирование и развитие компетентности в области использования информационно-коммуникационных технологий (далее – ИКТ)</w:t>
      </w:r>
      <w:r>
        <w:t>, мотивации к овладению культурой активного пользования словарями и другими поисковыми системами</w:t>
      </w:r>
      <w:r w:rsidRPr="008424AF">
        <w:t xml:space="preserve">. </w:t>
      </w:r>
    </w:p>
    <w:p w:rsidR="0055405D" w:rsidRPr="008424AF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8424AF">
        <w:t>Обучающийся сможет:</w:t>
      </w:r>
    </w:p>
    <w:p w:rsidR="0055405D" w:rsidRPr="008424AF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8424AF">
        <w:t>- целенаправленно искать и использовать информационные ресурсы, необходимые для решения учебных и практических задач с помощью средств ИКТ</w:t>
      </w:r>
      <w:r>
        <w:t>, словарей и других поисковых систем</w:t>
      </w:r>
      <w:r w:rsidRPr="008424AF">
        <w:t>;</w:t>
      </w:r>
    </w:p>
    <w:p w:rsidR="0055405D" w:rsidRPr="008424AF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8424AF">
        <w:t xml:space="preserve"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55405D" w:rsidRPr="008424AF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8424AF">
        <w:t xml:space="preserve">- выделять информационный аспект задачи, оперировать данными, использовать модель решения задачи; </w:t>
      </w:r>
    </w:p>
    <w:p w:rsidR="0055405D" w:rsidRPr="008424AF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8424AF">
        <w:t xml:space="preserve"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55405D" w:rsidRPr="008424AF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8424AF">
        <w:t xml:space="preserve">- использовать информацию с учетом этических и правовых норм; </w:t>
      </w:r>
    </w:p>
    <w:p w:rsidR="0055405D" w:rsidRPr="008424AF" w:rsidRDefault="0055405D" w:rsidP="0055405D">
      <w:pPr>
        <w:widowControl w:val="0"/>
        <w:tabs>
          <w:tab w:val="left" w:pos="993"/>
        </w:tabs>
        <w:ind w:firstLine="567"/>
        <w:jc w:val="both"/>
      </w:pPr>
      <w:r w:rsidRPr="008424AF"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55405D" w:rsidRPr="0069719B" w:rsidRDefault="0055405D" w:rsidP="0055405D">
      <w:pPr>
        <w:autoSpaceDE w:val="0"/>
        <w:autoSpaceDN w:val="0"/>
        <w:adjustRightInd w:val="0"/>
        <w:ind w:firstLine="600"/>
        <w:jc w:val="both"/>
        <w:rPr>
          <w:b/>
          <w:u w:val="single"/>
        </w:rPr>
      </w:pPr>
      <w:r w:rsidRPr="00D9106A">
        <w:rPr>
          <w:b/>
          <w:bCs/>
          <w:u w:val="single"/>
        </w:rPr>
        <w:t xml:space="preserve">Предметные результаты </w:t>
      </w:r>
      <w:r w:rsidRPr="00D9106A">
        <w:rPr>
          <w:b/>
          <w:u w:val="single"/>
        </w:rPr>
        <w:t xml:space="preserve">освоения </w:t>
      </w:r>
      <w:r>
        <w:rPr>
          <w:b/>
          <w:u w:val="single"/>
        </w:rPr>
        <w:t>курса «Математика для всех</w:t>
      </w:r>
      <w:r w:rsidRPr="00D9106A">
        <w:rPr>
          <w:b/>
          <w:u w:val="single"/>
        </w:rPr>
        <w:t>»:</w:t>
      </w:r>
      <w:r w:rsidRPr="000E68A6">
        <w:t xml:space="preserve">                               </w:t>
      </w:r>
    </w:p>
    <w:p w:rsidR="0055405D" w:rsidRPr="00BA3AF9" w:rsidRDefault="0055405D" w:rsidP="0055405D">
      <w:pPr>
        <w:jc w:val="both"/>
        <w:rPr>
          <w:color w:val="000000"/>
          <w:sz w:val="14"/>
        </w:rPr>
      </w:pPr>
      <w:r w:rsidRPr="0033068C">
        <w:tab/>
      </w:r>
    </w:p>
    <w:p w:rsidR="004B7B47" w:rsidRPr="004B7B47" w:rsidRDefault="004B7B47" w:rsidP="004B7B47">
      <w:pPr>
        <w:pStyle w:val="21"/>
        <w:widowControl w:val="0"/>
        <w:numPr>
          <w:ilvl w:val="0"/>
          <w:numId w:val="3"/>
        </w:numPr>
        <w:suppressAutoHyphens/>
        <w:spacing w:before="0" w:after="0"/>
        <w:jc w:val="both"/>
        <w:rPr>
          <w:sz w:val="24"/>
          <w:lang w:eastAsia="hi-IN" w:bidi="hi-IN"/>
        </w:rPr>
      </w:pPr>
      <w:r w:rsidRPr="004B7B47">
        <w:rPr>
          <w:sz w:val="24"/>
          <w:lang w:eastAsia="hi-IN" w:bidi="hi-IN"/>
        </w:rPr>
        <w:t xml:space="preserve">уметь решать логические задачи; отображать логические рассуждения геометрически; </w:t>
      </w:r>
    </w:p>
    <w:p w:rsidR="004B7B47" w:rsidRPr="00BA3AF9" w:rsidRDefault="004B7B47" w:rsidP="004B7B47">
      <w:pPr>
        <w:pStyle w:val="21"/>
        <w:widowControl w:val="0"/>
        <w:numPr>
          <w:ilvl w:val="0"/>
          <w:numId w:val="3"/>
        </w:numPr>
        <w:suppressAutoHyphens/>
        <w:spacing w:before="0" w:after="0"/>
        <w:jc w:val="both"/>
        <w:rPr>
          <w:rStyle w:val="c3"/>
          <w:sz w:val="24"/>
          <w:lang w:eastAsia="hi-IN" w:bidi="hi-IN"/>
        </w:rPr>
      </w:pPr>
      <w:r w:rsidRPr="00BA3AF9">
        <w:rPr>
          <w:sz w:val="24"/>
          <w:lang w:eastAsia="hi-IN" w:bidi="hi-IN"/>
        </w:rPr>
        <w:t>записывать сложные высказывания, формулировки теорем, аксиом, используя символы алгебры и логики;</w:t>
      </w:r>
      <w:r w:rsidRPr="00BA3AF9">
        <w:rPr>
          <w:sz w:val="24"/>
        </w:rPr>
        <w:t xml:space="preserve"> </w:t>
      </w:r>
    </w:p>
    <w:p w:rsidR="004B7B47" w:rsidRPr="00BA3AF9" w:rsidRDefault="004B7B47" w:rsidP="004B7B47">
      <w:pPr>
        <w:pStyle w:val="21"/>
        <w:widowControl w:val="0"/>
        <w:numPr>
          <w:ilvl w:val="0"/>
          <w:numId w:val="3"/>
        </w:numPr>
        <w:suppressAutoHyphens/>
        <w:spacing w:before="0" w:after="0"/>
        <w:jc w:val="both"/>
        <w:rPr>
          <w:sz w:val="24"/>
          <w:lang w:eastAsia="hi-IN" w:bidi="hi-IN"/>
        </w:rPr>
      </w:pPr>
      <w:r w:rsidRPr="00BA3AF9">
        <w:rPr>
          <w:sz w:val="24"/>
          <w:lang w:eastAsia="hi-IN" w:bidi="hi-IN"/>
        </w:rPr>
        <w:t>уметь применять графы и принцип Дирихле при решении задач;</w:t>
      </w:r>
    </w:p>
    <w:p w:rsidR="004B7B47" w:rsidRPr="00BA3AF9" w:rsidRDefault="004B7B47" w:rsidP="004B7B47">
      <w:pPr>
        <w:pStyle w:val="21"/>
        <w:widowControl w:val="0"/>
        <w:numPr>
          <w:ilvl w:val="0"/>
          <w:numId w:val="3"/>
        </w:numPr>
        <w:suppressAutoHyphens/>
        <w:spacing w:before="0" w:after="0"/>
        <w:jc w:val="both"/>
        <w:rPr>
          <w:sz w:val="24"/>
          <w:lang w:eastAsia="hi-IN" w:bidi="hi-IN"/>
        </w:rPr>
      </w:pPr>
      <w:r w:rsidRPr="00BA3AF9">
        <w:rPr>
          <w:sz w:val="24"/>
          <w:lang w:eastAsia="hi-IN" w:bidi="hi-IN"/>
        </w:rPr>
        <w:t>анализировать и осмысливать текст задачи, моделировать условие с помощью схем, рисунков, графов;</w:t>
      </w:r>
    </w:p>
    <w:p w:rsidR="004B7B47" w:rsidRPr="00BA3AF9" w:rsidRDefault="004B7B47" w:rsidP="004B7B47">
      <w:pPr>
        <w:pStyle w:val="21"/>
        <w:widowControl w:val="0"/>
        <w:numPr>
          <w:ilvl w:val="0"/>
          <w:numId w:val="3"/>
        </w:numPr>
        <w:suppressAutoHyphens/>
        <w:spacing w:before="0" w:after="0"/>
        <w:jc w:val="both"/>
        <w:rPr>
          <w:sz w:val="24"/>
          <w:lang w:eastAsia="hi-IN" w:bidi="hi-IN"/>
        </w:rPr>
      </w:pPr>
      <w:r w:rsidRPr="00BA3AF9">
        <w:rPr>
          <w:sz w:val="24"/>
          <w:lang w:eastAsia="hi-IN" w:bidi="hi-IN"/>
        </w:rPr>
        <w:t>строить логическую цепочку рассуждений, критически оценивать полученный ответ, осуществлять самоконтроль.</w:t>
      </w:r>
    </w:p>
    <w:p w:rsidR="004B7B47" w:rsidRPr="00BA3AF9" w:rsidRDefault="004B7B47" w:rsidP="004B7B47">
      <w:pPr>
        <w:pStyle w:val="21"/>
        <w:widowControl w:val="0"/>
        <w:numPr>
          <w:ilvl w:val="0"/>
          <w:numId w:val="3"/>
        </w:numPr>
        <w:suppressAutoHyphens/>
        <w:spacing w:before="0" w:after="0"/>
        <w:jc w:val="both"/>
        <w:rPr>
          <w:sz w:val="24"/>
          <w:lang w:eastAsia="hi-IN" w:bidi="hi-IN"/>
        </w:rPr>
      </w:pPr>
      <w:r w:rsidRPr="00BA3AF9">
        <w:rPr>
          <w:sz w:val="24"/>
          <w:lang w:eastAsia="hi-IN" w:bidi="hi-IN"/>
        </w:rPr>
        <w:t>уметь решать  задачи повышенной сложности;</w:t>
      </w:r>
    </w:p>
    <w:p w:rsidR="004B7B47" w:rsidRPr="00BA3AF9" w:rsidRDefault="004B7B47" w:rsidP="004B7B47">
      <w:pPr>
        <w:pStyle w:val="21"/>
        <w:widowControl w:val="0"/>
        <w:numPr>
          <w:ilvl w:val="0"/>
          <w:numId w:val="3"/>
        </w:numPr>
        <w:suppressAutoHyphens/>
        <w:spacing w:before="0" w:after="0"/>
        <w:jc w:val="both"/>
        <w:rPr>
          <w:sz w:val="24"/>
          <w:lang w:eastAsia="hi-IN" w:bidi="hi-IN"/>
        </w:rPr>
      </w:pPr>
      <w:r w:rsidRPr="00BA3AF9">
        <w:rPr>
          <w:sz w:val="24"/>
          <w:lang w:eastAsia="hi-IN" w:bidi="hi-IN"/>
        </w:rPr>
        <w:t>применять различные способы разложения  на множители при решении задач;</w:t>
      </w:r>
    </w:p>
    <w:p w:rsidR="004B7B47" w:rsidRPr="00BA3AF9" w:rsidRDefault="004B7B47" w:rsidP="004B7B47">
      <w:pPr>
        <w:pStyle w:val="21"/>
        <w:widowControl w:val="0"/>
        <w:numPr>
          <w:ilvl w:val="0"/>
          <w:numId w:val="3"/>
        </w:numPr>
        <w:suppressAutoHyphens/>
        <w:spacing w:before="0" w:after="0"/>
        <w:jc w:val="both"/>
        <w:rPr>
          <w:sz w:val="24"/>
          <w:lang w:eastAsia="hi-IN" w:bidi="hi-IN"/>
        </w:rPr>
      </w:pPr>
      <w:r w:rsidRPr="00BA3AF9">
        <w:rPr>
          <w:sz w:val="24"/>
          <w:lang w:eastAsia="hi-IN" w:bidi="hi-IN"/>
        </w:rPr>
        <w:t>научится решать уравнения и системы уравнений первой степени с двумя переменными.</w:t>
      </w:r>
    </w:p>
    <w:p w:rsidR="004B7B47" w:rsidRPr="00BA3AF9" w:rsidRDefault="004B7B47" w:rsidP="004B7B47">
      <w:pPr>
        <w:pStyle w:val="21"/>
        <w:widowControl w:val="0"/>
        <w:numPr>
          <w:ilvl w:val="0"/>
          <w:numId w:val="4"/>
        </w:numPr>
        <w:suppressAutoHyphens/>
        <w:spacing w:before="0" w:after="0"/>
        <w:jc w:val="both"/>
        <w:rPr>
          <w:sz w:val="24"/>
          <w:lang w:eastAsia="hi-IN" w:bidi="hi-IN"/>
        </w:rPr>
      </w:pPr>
      <w:r w:rsidRPr="00BA3AF9">
        <w:rPr>
          <w:sz w:val="24"/>
          <w:lang w:eastAsia="hi-IN" w:bidi="hi-IN"/>
        </w:rPr>
        <w:t>распознавать и сопоставлять на чертежах и моделях геометрические фигуры;</w:t>
      </w:r>
    </w:p>
    <w:p w:rsidR="004B7B47" w:rsidRPr="00BA3AF9" w:rsidRDefault="004B7B47" w:rsidP="004B7B47">
      <w:pPr>
        <w:pStyle w:val="21"/>
        <w:widowControl w:val="0"/>
        <w:numPr>
          <w:ilvl w:val="0"/>
          <w:numId w:val="4"/>
        </w:numPr>
        <w:suppressAutoHyphens/>
        <w:spacing w:before="0" w:after="0"/>
        <w:jc w:val="both"/>
        <w:rPr>
          <w:sz w:val="24"/>
          <w:lang w:eastAsia="hi-IN" w:bidi="hi-IN"/>
        </w:rPr>
      </w:pPr>
      <w:r w:rsidRPr="00BA3AF9">
        <w:rPr>
          <w:sz w:val="24"/>
          <w:lang w:eastAsia="hi-IN" w:bidi="hi-IN"/>
        </w:rPr>
        <w:t>уметь разделять фигуры на части по заданному условию из частей конструировать различные фигуры;</w:t>
      </w:r>
    </w:p>
    <w:p w:rsidR="004B7B47" w:rsidRPr="00BA3AF9" w:rsidRDefault="004B7B47" w:rsidP="004B7B47">
      <w:pPr>
        <w:pStyle w:val="21"/>
        <w:widowControl w:val="0"/>
        <w:numPr>
          <w:ilvl w:val="0"/>
          <w:numId w:val="4"/>
        </w:numPr>
        <w:suppressAutoHyphens/>
        <w:spacing w:before="0" w:after="0"/>
        <w:jc w:val="both"/>
        <w:rPr>
          <w:sz w:val="24"/>
          <w:lang w:eastAsia="hi-IN" w:bidi="hi-IN"/>
        </w:rPr>
      </w:pPr>
      <w:r w:rsidRPr="00BA3AF9">
        <w:rPr>
          <w:sz w:val="24"/>
          <w:lang w:eastAsia="hi-IN" w:bidi="hi-IN"/>
        </w:rPr>
        <w:t>уметь решать задачи на нахождение площади и объема фигур, знать старинные меры измерения площадей;</w:t>
      </w:r>
    </w:p>
    <w:p w:rsidR="004B7B47" w:rsidRPr="00BA3AF9" w:rsidRDefault="004B7B47" w:rsidP="004B7B47">
      <w:pPr>
        <w:pStyle w:val="21"/>
        <w:widowControl w:val="0"/>
        <w:numPr>
          <w:ilvl w:val="0"/>
          <w:numId w:val="4"/>
        </w:numPr>
        <w:suppressAutoHyphens/>
        <w:spacing w:before="0" w:after="0"/>
        <w:jc w:val="both"/>
        <w:rPr>
          <w:sz w:val="24"/>
          <w:lang w:eastAsia="hi-IN" w:bidi="hi-IN"/>
        </w:rPr>
      </w:pPr>
      <w:r w:rsidRPr="00BA3AF9">
        <w:rPr>
          <w:sz w:val="24"/>
          <w:lang w:eastAsia="hi-IN" w:bidi="hi-IN"/>
        </w:rPr>
        <w:t>познакомиться с историческими сведениями о развитии геометрии, расширить кругозор в области изобразительного искусства, архитектуры, получить практические навыки изображения увеличенных картин;</w:t>
      </w:r>
    </w:p>
    <w:p w:rsidR="004B7B47" w:rsidRPr="00BA3AF9" w:rsidRDefault="004B7B47" w:rsidP="004B7B47">
      <w:pPr>
        <w:pStyle w:val="21"/>
        <w:widowControl w:val="0"/>
        <w:numPr>
          <w:ilvl w:val="0"/>
          <w:numId w:val="4"/>
        </w:numPr>
        <w:suppressAutoHyphens/>
        <w:spacing w:before="0" w:after="0"/>
        <w:jc w:val="both"/>
        <w:rPr>
          <w:sz w:val="24"/>
          <w:lang w:eastAsia="hi-IN" w:bidi="hi-IN"/>
        </w:rPr>
      </w:pPr>
      <w:r w:rsidRPr="00BA3AF9">
        <w:rPr>
          <w:sz w:val="24"/>
          <w:lang w:eastAsia="hi-IN" w:bidi="hi-IN"/>
        </w:rPr>
        <w:t xml:space="preserve">иметь представление об элементарном событии уметь вводить обозначения для элементарных событий простого опыта, интерпретировать условия задач в виде </w:t>
      </w:r>
      <w:r w:rsidRPr="00BA3AF9">
        <w:rPr>
          <w:sz w:val="24"/>
          <w:lang w:eastAsia="hi-IN" w:bidi="hi-IN"/>
        </w:rPr>
        <w:lastRenderedPageBreak/>
        <w:t>схем и рисунков;</w:t>
      </w:r>
    </w:p>
    <w:p w:rsidR="004B7B47" w:rsidRPr="00BA3AF9" w:rsidRDefault="004B7B47" w:rsidP="004B7B47">
      <w:pPr>
        <w:pStyle w:val="21"/>
        <w:widowControl w:val="0"/>
        <w:numPr>
          <w:ilvl w:val="0"/>
          <w:numId w:val="4"/>
        </w:numPr>
        <w:suppressAutoHyphens/>
        <w:spacing w:before="0" w:after="0"/>
        <w:jc w:val="both"/>
        <w:rPr>
          <w:sz w:val="24"/>
          <w:lang w:eastAsia="hi-IN" w:bidi="hi-IN"/>
        </w:rPr>
      </w:pPr>
      <w:r w:rsidRPr="00BA3AF9">
        <w:rPr>
          <w:sz w:val="24"/>
          <w:lang w:eastAsia="hi-IN" w:bidi="hi-IN"/>
        </w:rPr>
        <w:t>знать, что сумма вероятностей всех элементарных событий равна единице;</w:t>
      </w:r>
    </w:p>
    <w:p w:rsidR="004B7B47" w:rsidRPr="00BA3AF9" w:rsidRDefault="004B7B47" w:rsidP="004B7B47">
      <w:pPr>
        <w:pStyle w:val="21"/>
        <w:widowControl w:val="0"/>
        <w:numPr>
          <w:ilvl w:val="0"/>
          <w:numId w:val="4"/>
        </w:numPr>
        <w:suppressAutoHyphens/>
        <w:spacing w:before="0" w:after="0"/>
        <w:jc w:val="both"/>
        <w:rPr>
          <w:sz w:val="24"/>
          <w:lang w:eastAsia="hi-IN" w:bidi="hi-IN"/>
        </w:rPr>
      </w:pPr>
      <w:r w:rsidRPr="00BA3AF9">
        <w:rPr>
          <w:sz w:val="24"/>
          <w:lang w:eastAsia="hi-IN" w:bidi="hi-IN"/>
        </w:rPr>
        <w:t>понимать что такое объедение и пересечение событий, что такое несовместные события;</w:t>
      </w:r>
    </w:p>
    <w:p w:rsidR="004B7B47" w:rsidRPr="00BA3AF9" w:rsidRDefault="004B7B47" w:rsidP="004B7B47">
      <w:pPr>
        <w:pStyle w:val="21"/>
        <w:widowControl w:val="0"/>
        <w:numPr>
          <w:ilvl w:val="0"/>
          <w:numId w:val="4"/>
        </w:numPr>
        <w:suppressAutoHyphens/>
        <w:spacing w:before="0" w:after="0"/>
        <w:jc w:val="both"/>
        <w:rPr>
          <w:sz w:val="24"/>
          <w:lang w:eastAsia="hi-IN" w:bidi="hi-IN"/>
        </w:rPr>
      </w:pPr>
      <w:r w:rsidRPr="00BA3AF9">
        <w:rPr>
          <w:sz w:val="24"/>
          <w:lang w:eastAsia="hi-IN" w:bidi="hi-IN"/>
        </w:rPr>
        <w:t>уметь решать вероятностные задачи с применением формул сложения вероятностей для несовместных событий, формулы умножения вероятностей независимых событий.</w:t>
      </w:r>
    </w:p>
    <w:p w:rsidR="0055405D" w:rsidRPr="00BA3AF9" w:rsidRDefault="0055405D" w:rsidP="0055405D">
      <w:pPr>
        <w:widowControl w:val="0"/>
        <w:suppressAutoHyphens/>
        <w:jc w:val="both"/>
        <w:rPr>
          <w:b/>
          <w:sz w:val="14"/>
          <w:szCs w:val="28"/>
          <w:lang w:eastAsia="hi-IN" w:bidi="hi-IN"/>
        </w:rPr>
      </w:pPr>
    </w:p>
    <w:p w:rsidR="0055405D" w:rsidRDefault="0055405D" w:rsidP="0055405D">
      <w:pPr>
        <w:pStyle w:val="2"/>
        <w:jc w:val="center"/>
        <w:rPr>
          <w:rFonts w:ascii="Times New Roman" w:hAnsi="Times New Roman" w:cs="Times New Roman"/>
          <w:i w:val="0"/>
          <w:sz w:val="22"/>
          <w:szCs w:val="22"/>
        </w:rPr>
      </w:pPr>
      <w:bookmarkStart w:id="1" w:name="_Toc405513925"/>
      <w:bookmarkStart w:id="2" w:name="_Toc284662803"/>
      <w:bookmarkStart w:id="3" w:name="_Toc284663430"/>
      <w:bookmarkStart w:id="4" w:name="_Toc459654018"/>
      <w:bookmarkStart w:id="5" w:name="_Toc459655191"/>
      <w:r w:rsidRPr="00BA3AF9">
        <w:rPr>
          <w:rFonts w:ascii="Times New Roman" w:hAnsi="Times New Roman" w:cs="Times New Roman"/>
          <w:i w:val="0"/>
          <w:sz w:val="22"/>
          <w:szCs w:val="22"/>
        </w:rPr>
        <w:t>Содержание курса  внеурочной деятельности «Математика для всех» с указанием форм организации и видов деятельности</w:t>
      </w:r>
      <w:bookmarkEnd w:id="1"/>
      <w:bookmarkEnd w:id="2"/>
      <w:bookmarkEnd w:id="3"/>
      <w:bookmarkEnd w:id="4"/>
      <w:bookmarkEnd w:id="5"/>
    </w:p>
    <w:p w:rsidR="0055405D" w:rsidRDefault="0055405D" w:rsidP="0055405D">
      <w:pPr>
        <w:suppressAutoHyphens/>
        <w:ind w:firstLine="567"/>
        <w:jc w:val="both"/>
        <w:rPr>
          <w:lang w:eastAsia="hi-IN" w:bidi="hi-IN"/>
        </w:rPr>
      </w:pPr>
      <w:r w:rsidRPr="00976F1B">
        <w:rPr>
          <w:b/>
          <w:lang w:eastAsia="hi-IN" w:bidi="hi-IN"/>
        </w:rPr>
        <w:t>Элементы математической логики</w:t>
      </w:r>
      <w:r w:rsidRPr="00976F1B">
        <w:rPr>
          <w:lang w:eastAsia="hi-IN" w:bidi="hi-IN"/>
        </w:rPr>
        <w:t xml:space="preserve">. </w:t>
      </w:r>
      <w:r w:rsidRPr="00976F1B">
        <w:rPr>
          <w:b/>
          <w:lang w:eastAsia="hi-IN" w:bidi="hi-IN"/>
        </w:rPr>
        <w:t>Теория чисел</w:t>
      </w:r>
      <w:r w:rsidRPr="00976F1B">
        <w:rPr>
          <w:lang w:eastAsia="hi-IN" w:bidi="hi-IN"/>
        </w:rPr>
        <w:t>.</w:t>
      </w:r>
      <w:r>
        <w:rPr>
          <w:lang w:eastAsia="hi-IN" w:bidi="hi-IN"/>
        </w:rPr>
        <w:t xml:space="preserve"> </w:t>
      </w:r>
      <w:r w:rsidRPr="00976F1B">
        <w:rPr>
          <w:lang w:eastAsia="hi-IN" w:bidi="hi-IN"/>
        </w:rPr>
        <w:t xml:space="preserve">Логика высказываний. Диаграммы Эйлера-Венна. Простые и сложные высказывания. </w:t>
      </w:r>
      <w:proofErr w:type="spellStart"/>
      <w:r w:rsidRPr="00976F1B">
        <w:rPr>
          <w:lang w:eastAsia="hi-IN" w:bidi="hi-IN"/>
        </w:rPr>
        <w:t>Высказывательные</w:t>
      </w:r>
      <w:proofErr w:type="spellEnd"/>
      <w:r w:rsidRPr="00976F1B">
        <w:rPr>
          <w:lang w:eastAsia="hi-IN" w:bidi="hi-IN"/>
        </w:rPr>
        <w:t xml:space="preserve"> формы и операции над ними. Задачи на комбинации и расположение. Применение теории делимости к решению олимпиадных и конкурсных задач. Задачи на делимость, связанные с разложением выражений на множители. Степень числа. Уравнение первой степени с двумя неизвестными в целых числах. Графы в решении задач. Принцип Дирихле.</w:t>
      </w:r>
    </w:p>
    <w:p w:rsidR="0055405D" w:rsidRDefault="0055405D" w:rsidP="0055405D">
      <w:pPr>
        <w:pStyle w:val="12"/>
        <w:suppressAutoHyphens/>
        <w:ind w:firstLine="567"/>
        <w:jc w:val="both"/>
        <w:rPr>
          <w:sz w:val="24"/>
          <w:lang w:eastAsia="hi-IN" w:bidi="hi-IN"/>
        </w:rPr>
      </w:pPr>
      <w:r w:rsidRPr="0069719B">
        <w:rPr>
          <w:b/>
          <w:sz w:val="24"/>
          <w:lang w:eastAsia="hi-IN" w:bidi="hi-IN"/>
        </w:rPr>
        <w:t>Геометрия многоугольников.</w:t>
      </w:r>
      <w:r w:rsidRPr="0069719B">
        <w:rPr>
          <w:sz w:val="24"/>
          <w:lang w:eastAsia="hi-IN" w:bidi="hi-IN"/>
        </w:rPr>
        <w:t xml:space="preserve"> Площади. История развития геометрии. Вычисление площадей в древности, в древней Греции. Геометрия на клеточной бумаге. Разделение геометрических фигур на части. Формулы для вычисления объемов многогранников. Герон Александрийский и его формула. Пифагор и его последователи. Различные способы доказательства теоремы Пифагора. Пифагоровы тройки. Геометрия в древней индии. Геометрические головоломки. Олимпиадные и конкурсные геометрические  задачи. О делении отрезка в данном отношении. Задачи на применение подобия, золотое сечение. Пропорциональный циркуль. Из истории преобразований.</w:t>
      </w:r>
    </w:p>
    <w:p w:rsidR="0055405D" w:rsidRPr="0069719B" w:rsidRDefault="0055405D" w:rsidP="0055405D">
      <w:pPr>
        <w:pStyle w:val="12"/>
        <w:suppressAutoHyphens/>
        <w:ind w:firstLine="567"/>
        <w:jc w:val="both"/>
        <w:rPr>
          <w:sz w:val="24"/>
          <w:szCs w:val="24"/>
          <w:lang w:eastAsia="hi-IN" w:bidi="hi-IN"/>
        </w:rPr>
      </w:pPr>
      <w:r w:rsidRPr="0069719B">
        <w:rPr>
          <w:b/>
          <w:sz w:val="24"/>
          <w:szCs w:val="24"/>
          <w:lang w:eastAsia="hi-IN" w:bidi="hi-IN"/>
        </w:rPr>
        <w:t>Теория вероятностей</w:t>
      </w:r>
      <w:r w:rsidRPr="0069719B">
        <w:rPr>
          <w:sz w:val="24"/>
          <w:szCs w:val="24"/>
          <w:lang w:eastAsia="hi-IN" w:bidi="hi-IN"/>
        </w:rPr>
        <w:t>.</w:t>
      </w:r>
      <w:r>
        <w:rPr>
          <w:sz w:val="24"/>
          <w:szCs w:val="24"/>
          <w:lang w:eastAsia="hi-IN" w:bidi="hi-IN"/>
        </w:rPr>
        <w:t xml:space="preserve"> </w:t>
      </w:r>
      <w:r w:rsidRPr="0069719B">
        <w:rPr>
          <w:sz w:val="24"/>
          <w:szCs w:val="24"/>
          <w:lang w:eastAsia="hi-IN" w:bidi="hi-IN"/>
        </w:rPr>
        <w:t xml:space="preserve">Место схоластики в современном мире. Классическое определение вероятности. Геометрическая вероятность. Основные теоремы теории вероятности и их применение к решению задач. </w:t>
      </w:r>
    </w:p>
    <w:p w:rsidR="0055405D" w:rsidRPr="0069719B" w:rsidRDefault="0055405D" w:rsidP="005540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55405D">
        <w:rPr>
          <w:rFonts w:ascii="Times New Roman" w:hAnsi="Times New Roman"/>
          <w:b/>
          <w:i/>
          <w:sz w:val="24"/>
          <w:szCs w:val="24"/>
        </w:rPr>
        <w:t>Формы организации:</w:t>
      </w:r>
      <w:r w:rsidRPr="0069719B">
        <w:rPr>
          <w:rFonts w:ascii="Times New Roman" w:hAnsi="Times New Roman"/>
          <w:bCs/>
          <w:sz w:val="24"/>
          <w:szCs w:val="24"/>
        </w:rPr>
        <w:t xml:space="preserve"> беседа-лекция, «</w:t>
      </w:r>
      <w:r w:rsidRPr="0069719B">
        <w:rPr>
          <w:rFonts w:ascii="Times New Roman" w:hAnsi="Times New Roman"/>
          <w:sz w:val="24"/>
          <w:szCs w:val="24"/>
          <w:lang w:bidi="he-IL"/>
        </w:rPr>
        <w:t>Конкурс знатоков</w:t>
      </w:r>
      <w:r w:rsidRPr="0069719B">
        <w:rPr>
          <w:rFonts w:ascii="Times New Roman" w:hAnsi="Times New Roman"/>
          <w:bCs/>
          <w:sz w:val="24"/>
          <w:szCs w:val="24"/>
        </w:rPr>
        <w:t>». «</w:t>
      </w:r>
      <w:r w:rsidRPr="0069719B">
        <w:rPr>
          <w:rFonts w:ascii="Times New Roman" w:hAnsi="Times New Roman"/>
          <w:sz w:val="24"/>
          <w:szCs w:val="24"/>
        </w:rPr>
        <w:t>Математический КВН</w:t>
      </w:r>
      <w:r w:rsidRPr="0069719B">
        <w:rPr>
          <w:rFonts w:ascii="Times New Roman" w:hAnsi="Times New Roman"/>
          <w:bCs/>
          <w:sz w:val="24"/>
          <w:szCs w:val="24"/>
        </w:rPr>
        <w:t>».</w:t>
      </w:r>
      <w:r w:rsidRPr="0069719B">
        <w:rPr>
          <w:rFonts w:ascii="Times New Roman" w:hAnsi="Times New Roman"/>
          <w:sz w:val="24"/>
          <w:szCs w:val="24"/>
        </w:rPr>
        <w:t xml:space="preserve"> Оформление математической газеты, Диагностическая работа в виде игры «Поле чудес» </w:t>
      </w:r>
    </w:p>
    <w:p w:rsidR="0055405D" w:rsidRPr="0069719B" w:rsidRDefault="0055405D" w:rsidP="0055405D">
      <w:pPr>
        <w:ind w:firstLine="708"/>
        <w:jc w:val="both"/>
      </w:pPr>
      <w:r w:rsidRPr="0055405D">
        <w:rPr>
          <w:b/>
          <w:i/>
        </w:rPr>
        <w:t>Виды деятельности:</w:t>
      </w:r>
      <w:r w:rsidRPr="0069719B">
        <w:t xml:space="preserve"> Решение занимательных задач. Практическая работа в группах</w:t>
      </w:r>
      <w:proofErr w:type="gramStart"/>
      <w:r w:rsidRPr="0069719B">
        <w:t>.</w:t>
      </w:r>
      <w:proofErr w:type="gramEnd"/>
      <w:r w:rsidRPr="0069719B">
        <w:t xml:space="preserve"> </w:t>
      </w:r>
      <w:proofErr w:type="gramStart"/>
      <w:r w:rsidRPr="0069719B">
        <w:t>и</w:t>
      </w:r>
      <w:proofErr w:type="gramEnd"/>
      <w:r w:rsidRPr="0069719B">
        <w:t>ндивидуальная работа.</w:t>
      </w:r>
      <w:r w:rsidRPr="0069719B">
        <w:rPr>
          <w:bCs/>
        </w:rPr>
        <w:t xml:space="preserve"> </w:t>
      </w:r>
      <w:r w:rsidRPr="0069719B">
        <w:t>работа в группах Знакомство с научно-популярной литературой. Практическая работа в группах.</w:t>
      </w:r>
      <w:r w:rsidRPr="0069719B">
        <w:rPr>
          <w:bCs/>
        </w:rPr>
        <w:t xml:space="preserve"> </w:t>
      </w:r>
      <w:r w:rsidRPr="0069719B">
        <w:t>Просмотр  фрагментов фильма Решение олимпиадных и занимательных задач</w:t>
      </w:r>
    </w:p>
    <w:p w:rsidR="0055405D" w:rsidRPr="00BA3AF9" w:rsidRDefault="0055405D" w:rsidP="001C141B">
      <w:pPr>
        <w:pStyle w:val="2"/>
        <w:numPr>
          <w:ilvl w:val="0"/>
          <w:numId w:val="2"/>
        </w:numPr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A3AF9">
        <w:rPr>
          <w:rFonts w:ascii="Times New Roman" w:hAnsi="Times New Roman" w:cs="Times New Roman"/>
          <w:i w:val="0"/>
          <w:sz w:val="24"/>
          <w:szCs w:val="24"/>
        </w:rPr>
        <w:t xml:space="preserve">Тематическое планирование с указанием количества часов, </w:t>
      </w:r>
      <w:proofErr w:type="gramStart"/>
      <w:r w:rsidRPr="00BA3AF9">
        <w:rPr>
          <w:rFonts w:ascii="Times New Roman" w:hAnsi="Times New Roman" w:cs="Times New Roman"/>
          <w:i w:val="0"/>
          <w:sz w:val="24"/>
          <w:szCs w:val="24"/>
        </w:rPr>
        <w:t>отводимых</w:t>
      </w:r>
      <w:proofErr w:type="gramEnd"/>
      <w:r w:rsidRPr="00BA3AF9">
        <w:rPr>
          <w:rFonts w:ascii="Times New Roman" w:hAnsi="Times New Roman" w:cs="Times New Roman"/>
          <w:i w:val="0"/>
          <w:sz w:val="24"/>
          <w:szCs w:val="24"/>
        </w:rPr>
        <w:t xml:space="preserve"> на изучение  каждой темы</w:t>
      </w:r>
    </w:p>
    <w:p w:rsidR="0055405D" w:rsidRPr="005D6774" w:rsidRDefault="0055405D" w:rsidP="0055405D">
      <w:pPr>
        <w:widowControl w:val="0"/>
        <w:suppressAutoHyphens/>
        <w:jc w:val="center"/>
        <w:rPr>
          <w:b/>
          <w:sz w:val="8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088"/>
        <w:gridCol w:w="1808"/>
      </w:tblGrid>
      <w:tr w:rsidR="0055405D" w:rsidRPr="00976F1B" w:rsidTr="00B84187">
        <w:tc>
          <w:tcPr>
            <w:tcW w:w="675" w:type="dxa"/>
          </w:tcPr>
          <w:p w:rsidR="0055405D" w:rsidRPr="00976F1B" w:rsidRDefault="0055405D" w:rsidP="00B84187">
            <w:pPr>
              <w:widowControl w:val="0"/>
              <w:suppressAutoHyphens/>
              <w:jc w:val="both"/>
              <w:rPr>
                <w:b/>
                <w:lang w:eastAsia="hi-IN" w:bidi="hi-IN"/>
              </w:rPr>
            </w:pPr>
            <w:r w:rsidRPr="00976F1B">
              <w:rPr>
                <w:b/>
                <w:lang w:eastAsia="hi-IN" w:bidi="hi-IN"/>
              </w:rPr>
              <w:t>№</w:t>
            </w:r>
          </w:p>
        </w:tc>
        <w:tc>
          <w:tcPr>
            <w:tcW w:w="7088" w:type="dxa"/>
          </w:tcPr>
          <w:p w:rsidR="0055405D" w:rsidRPr="00976F1B" w:rsidRDefault="0055405D" w:rsidP="00B84187">
            <w:pPr>
              <w:widowControl w:val="0"/>
              <w:suppressAutoHyphens/>
              <w:jc w:val="both"/>
              <w:rPr>
                <w:b/>
                <w:lang w:eastAsia="hi-IN" w:bidi="hi-IN"/>
              </w:rPr>
            </w:pPr>
            <w:r w:rsidRPr="00976F1B">
              <w:rPr>
                <w:b/>
                <w:lang w:eastAsia="hi-IN" w:bidi="hi-IN"/>
              </w:rPr>
              <w:t xml:space="preserve">Тема </w:t>
            </w:r>
          </w:p>
        </w:tc>
        <w:tc>
          <w:tcPr>
            <w:tcW w:w="1808" w:type="dxa"/>
          </w:tcPr>
          <w:p w:rsidR="0055405D" w:rsidRPr="00976F1B" w:rsidRDefault="0055405D" w:rsidP="00B84187">
            <w:pPr>
              <w:widowControl w:val="0"/>
              <w:suppressAutoHyphens/>
              <w:jc w:val="both"/>
              <w:rPr>
                <w:b/>
                <w:lang w:eastAsia="hi-IN" w:bidi="hi-IN"/>
              </w:rPr>
            </w:pPr>
            <w:r w:rsidRPr="00976F1B">
              <w:rPr>
                <w:b/>
                <w:lang w:eastAsia="hi-IN" w:bidi="hi-IN"/>
              </w:rPr>
              <w:t>Количество часов</w:t>
            </w:r>
          </w:p>
        </w:tc>
      </w:tr>
      <w:tr w:rsidR="0055405D" w:rsidRPr="00976F1B" w:rsidTr="00B84187">
        <w:tc>
          <w:tcPr>
            <w:tcW w:w="675" w:type="dxa"/>
          </w:tcPr>
          <w:p w:rsidR="0055405D" w:rsidRPr="00976F1B" w:rsidRDefault="0055405D" w:rsidP="00B84187">
            <w:pPr>
              <w:widowControl w:val="0"/>
              <w:suppressAutoHyphens/>
              <w:jc w:val="both"/>
              <w:rPr>
                <w:lang w:eastAsia="hi-IN" w:bidi="hi-IN"/>
              </w:rPr>
            </w:pPr>
            <w:r w:rsidRPr="00976F1B">
              <w:rPr>
                <w:lang w:eastAsia="hi-IN" w:bidi="hi-IN"/>
              </w:rPr>
              <w:t>1.</w:t>
            </w:r>
          </w:p>
        </w:tc>
        <w:tc>
          <w:tcPr>
            <w:tcW w:w="7088" w:type="dxa"/>
          </w:tcPr>
          <w:p w:rsidR="0055405D" w:rsidRPr="00976F1B" w:rsidRDefault="0055405D" w:rsidP="00B84187">
            <w:pPr>
              <w:widowControl w:val="0"/>
              <w:suppressAutoHyphens/>
              <w:jc w:val="both"/>
              <w:rPr>
                <w:lang w:eastAsia="hi-IN" w:bidi="hi-IN"/>
              </w:rPr>
            </w:pPr>
            <w:r w:rsidRPr="00976F1B">
              <w:rPr>
                <w:lang w:eastAsia="hi-IN" w:bidi="hi-IN"/>
              </w:rPr>
              <w:t>Элементы математической логики. Теория чисел.</w:t>
            </w:r>
          </w:p>
        </w:tc>
        <w:tc>
          <w:tcPr>
            <w:tcW w:w="1808" w:type="dxa"/>
          </w:tcPr>
          <w:p w:rsidR="0055405D" w:rsidRPr="00976F1B" w:rsidRDefault="0055405D" w:rsidP="00B84187">
            <w:pPr>
              <w:widowControl w:val="0"/>
              <w:suppressAutoHyphens/>
              <w:jc w:val="both"/>
              <w:rPr>
                <w:lang w:eastAsia="hi-IN" w:bidi="hi-IN"/>
              </w:rPr>
            </w:pPr>
            <w:r w:rsidRPr="00976F1B">
              <w:rPr>
                <w:lang w:eastAsia="hi-IN" w:bidi="hi-IN"/>
              </w:rPr>
              <w:t>5</w:t>
            </w:r>
          </w:p>
        </w:tc>
      </w:tr>
      <w:tr w:rsidR="0055405D" w:rsidRPr="00976F1B" w:rsidTr="00B84187">
        <w:tc>
          <w:tcPr>
            <w:tcW w:w="675" w:type="dxa"/>
          </w:tcPr>
          <w:p w:rsidR="0055405D" w:rsidRPr="00976F1B" w:rsidRDefault="0055405D" w:rsidP="00B84187">
            <w:pPr>
              <w:widowControl w:val="0"/>
              <w:suppressAutoHyphens/>
              <w:jc w:val="both"/>
              <w:rPr>
                <w:lang w:eastAsia="hi-IN" w:bidi="hi-IN"/>
              </w:rPr>
            </w:pPr>
            <w:r w:rsidRPr="00976F1B">
              <w:rPr>
                <w:lang w:eastAsia="hi-IN" w:bidi="hi-IN"/>
              </w:rPr>
              <w:t>2.</w:t>
            </w:r>
          </w:p>
        </w:tc>
        <w:tc>
          <w:tcPr>
            <w:tcW w:w="7088" w:type="dxa"/>
          </w:tcPr>
          <w:p w:rsidR="0055405D" w:rsidRPr="00976F1B" w:rsidRDefault="0055405D" w:rsidP="00B84187">
            <w:pPr>
              <w:widowControl w:val="0"/>
              <w:suppressAutoHyphens/>
              <w:jc w:val="both"/>
              <w:rPr>
                <w:lang w:eastAsia="hi-IN" w:bidi="hi-IN"/>
              </w:rPr>
            </w:pPr>
            <w:r w:rsidRPr="00976F1B">
              <w:rPr>
                <w:lang w:eastAsia="hi-IN" w:bidi="hi-IN"/>
              </w:rPr>
              <w:t>Геометрия многоугольников.</w:t>
            </w:r>
          </w:p>
        </w:tc>
        <w:tc>
          <w:tcPr>
            <w:tcW w:w="1808" w:type="dxa"/>
          </w:tcPr>
          <w:p w:rsidR="0055405D" w:rsidRPr="00976F1B" w:rsidRDefault="0055405D" w:rsidP="00B84187">
            <w:pPr>
              <w:widowControl w:val="0"/>
              <w:suppressAutoHyphens/>
              <w:jc w:val="both"/>
              <w:rPr>
                <w:lang w:eastAsia="hi-IN" w:bidi="hi-IN"/>
              </w:rPr>
            </w:pPr>
            <w:r w:rsidRPr="00976F1B">
              <w:rPr>
                <w:lang w:eastAsia="hi-IN" w:bidi="hi-IN"/>
              </w:rPr>
              <w:t>7</w:t>
            </w:r>
          </w:p>
        </w:tc>
      </w:tr>
      <w:tr w:rsidR="0055405D" w:rsidRPr="00976F1B" w:rsidTr="00B84187">
        <w:tc>
          <w:tcPr>
            <w:tcW w:w="675" w:type="dxa"/>
          </w:tcPr>
          <w:p w:rsidR="0055405D" w:rsidRPr="00976F1B" w:rsidRDefault="0055405D" w:rsidP="00B84187">
            <w:pPr>
              <w:widowControl w:val="0"/>
              <w:suppressAutoHyphens/>
              <w:jc w:val="both"/>
              <w:rPr>
                <w:lang w:eastAsia="hi-IN" w:bidi="hi-IN"/>
              </w:rPr>
            </w:pPr>
            <w:r w:rsidRPr="00976F1B">
              <w:rPr>
                <w:lang w:eastAsia="hi-IN" w:bidi="hi-IN"/>
              </w:rPr>
              <w:t>3.</w:t>
            </w:r>
          </w:p>
        </w:tc>
        <w:tc>
          <w:tcPr>
            <w:tcW w:w="7088" w:type="dxa"/>
          </w:tcPr>
          <w:p w:rsidR="0055405D" w:rsidRPr="00976F1B" w:rsidRDefault="0055405D" w:rsidP="00B84187">
            <w:pPr>
              <w:widowControl w:val="0"/>
              <w:suppressAutoHyphens/>
              <w:jc w:val="both"/>
              <w:rPr>
                <w:lang w:eastAsia="hi-IN" w:bidi="hi-IN"/>
              </w:rPr>
            </w:pPr>
            <w:r w:rsidRPr="00976F1B">
              <w:rPr>
                <w:lang w:eastAsia="hi-IN" w:bidi="hi-IN"/>
              </w:rPr>
              <w:t>Теория вероятностей.</w:t>
            </w:r>
          </w:p>
        </w:tc>
        <w:tc>
          <w:tcPr>
            <w:tcW w:w="1808" w:type="dxa"/>
          </w:tcPr>
          <w:p w:rsidR="0055405D" w:rsidRPr="00976F1B" w:rsidRDefault="0055405D" w:rsidP="00B84187">
            <w:pPr>
              <w:widowControl w:val="0"/>
              <w:suppressAutoHyphens/>
              <w:jc w:val="both"/>
              <w:rPr>
                <w:lang w:eastAsia="hi-IN" w:bidi="hi-IN"/>
              </w:rPr>
            </w:pPr>
            <w:r w:rsidRPr="00976F1B">
              <w:rPr>
                <w:lang w:eastAsia="hi-IN" w:bidi="hi-IN"/>
              </w:rPr>
              <w:t>5</w:t>
            </w:r>
          </w:p>
        </w:tc>
      </w:tr>
      <w:tr w:rsidR="0055405D" w:rsidRPr="00976F1B" w:rsidTr="00B84187">
        <w:tc>
          <w:tcPr>
            <w:tcW w:w="675" w:type="dxa"/>
          </w:tcPr>
          <w:p w:rsidR="0055405D" w:rsidRPr="00976F1B" w:rsidRDefault="0055405D" w:rsidP="00B84187">
            <w:pPr>
              <w:widowControl w:val="0"/>
              <w:suppressAutoHyphens/>
              <w:jc w:val="both"/>
              <w:rPr>
                <w:b/>
                <w:lang w:eastAsia="hi-IN" w:bidi="hi-IN"/>
              </w:rPr>
            </w:pPr>
          </w:p>
        </w:tc>
        <w:tc>
          <w:tcPr>
            <w:tcW w:w="7088" w:type="dxa"/>
          </w:tcPr>
          <w:p w:rsidR="0055405D" w:rsidRPr="00976F1B" w:rsidRDefault="0055405D" w:rsidP="00B84187">
            <w:pPr>
              <w:widowControl w:val="0"/>
              <w:suppressAutoHyphens/>
              <w:jc w:val="both"/>
              <w:rPr>
                <w:b/>
                <w:lang w:eastAsia="hi-IN" w:bidi="hi-IN"/>
              </w:rPr>
            </w:pPr>
            <w:r w:rsidRPr="00976F1B">
              <w:rPr>
                <w:b/>
                <w:lang w:eastAsia="hi-IN" w:bidi="hi-IN"/>
              </w:rPr>
              <w:t xml:space="preserve">Итого </w:t>
            </w:r>
          </w:p>
        </w:tc>
        <w:tc>
          <w:tcPr>
            <w:tcW w:w="1808" w:type="dxa"/>
          </w:tcPr>
          <w:p w:rsidR="0055405D" w:rsidRPr="00976F1B" w:rsidRDefault="0055405D" w:rsidP="00B84187">
            <w:pPr>
              <w:widowControl w:val="0"/>
              <w:suppressAutoHyphens/>
              <w:jc w:val="both"/>
              <w:rPr>
                <w:b/>
                <w:lang w:eastAsia="hi-IN" w:bidi="hi-IN"/>
              </w:rPr>
            </w:pPr>
            <w:r w:rsidRPr="00976F1B">
              <w:rPr>
                <w:b/>
                <w:lang w:eastAsia="hi-IN" w:bidi="hi-IN"/>
              </w:rPr>
              <w:t xml:space="preserve">17 </w:t>
            </w:r>
          </w:p>
        </w:tc>
      </w:tr>
    </w:tbl>
    <w:p w:rsidR="008C1AD1" w:rsidRDefault="008C1AD1" w:rsidP="0055405D">
      <w:pPr>
        <w:pStyle w:val="af1"/>
        <w:spacing w:line="240" w:lineRule="auto"/>
        <w:ind w:firstLine="567"/>
      </w:pPr>
    </w:p>
    <w:sectPr w:rsidR="008C1AD1" w:rsidSect="00111DA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13A" w:rsidRDefault="006E513A" w:rsidP="004D71BD">
      <w:r>
        <w:separator/>
      </w:r>
    </w:p>
  </w:endnote>
  <w:endnote w:type="continuationSeparator" w:id="0">
    <w:p w:rsidR="006E513A" w:rsidRDefault="006E513A" w:rsidP="004D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13A" w:rsidRDefault="006E513A" w:rsidP="004D71BD">
      <w:r>
        <w:separator/>
      </w:r>
    </w:p>
  </w:footnote>
  <w:footnote w:type="continuationSeparator" w:id="0">
    <w:p w:rsidR="006E513A" w:rsidRDefault="006E513A" w:rsidP="004D7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0A73"/>
    <w:multiLevelType w:val="hybridMultilevel"/>
    <w:tmpl w:val="872E5B3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65F"/>
    <w:multiLevelType w:val="hybridMultilevel"/>
    <w:tmpl w:val="8F4614CA"/>
    <w:lvl w:ilvl="0" w:tplc="8D660E2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07029F6"/>
    <w:multiLevelType w:val="hybridMultilevel"/>
    <w:tmpl w:val="EEFCE22E"/>
    <w:lvl w:ilvl="0" w:tplc="310AB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720C3"/>
    <w:multiLevelType w:val="hybridMultilevel"/>
    <w:tmpl w:val="264A709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09B"/>
    <w:rsid w:val="00015144"/>
    <w:rsid w:val="00027019"/>
    <w:rsid w:val="00072129"/>
    <w:rsid w:val="00094730"/>
    <w:rsid w:val="000A71D8"/>
    <w:rsid w:val="000B2A85"/>
    <w:rsid w:val="000C0515"/>
    <w:rsid w:val="000E68A6"/>
    <w:rsid w:val="0010462C"/>
    <w:rsid w:val="00111DA7"/>
    <w:rsid w:val="00114CA7"/>
    <w:rsid w:val="001309FB"/>
    <w:rsid w:val="00146F8D"/>
    <w:rsid w:val="001542F8"/>
    <w:rsid w:val="001603A1"/>
    <w:rsid w:val="00194A3A"/>
    <w:rsid w:val="001A5C7E"/>
    <w:rsid w:val="001C141B"/>
    <w:rsid w:val="001D1682"/>
    <w:rsid w:val="001D2B97"/>
    <w:rsid w:val="00277795"/>
    <w:rsid w:val="002C1915"/>
    <w:rsid w:val="002D14D6"/>
    <w:rsid w:val="002D554B"/>
    <w:rsid w:val="0031247C"/>
    <w:rsid w:val="00320CE3"/>
    <w:rsid w:val="0035720D"/>
    <w:rsid w:val="0037401F"/>
    <w:rsid w:val="003D67DC"/>
    <w:rsid w:val="003E60EC"/>
    <w:rsid w:val="00421A5C"/>
    <w:rsid w:val="00447E33"/>
    <w:rsid w:val="00496ADB"/>
    <w:rsid w:val="004B3036"/>
    <w:rsid w:val="004B3C84"/>
    <w:rsid w:val="004B7B47"/>
    <w:rsid w:val="004C0E98"/>
    <w:rsid w:val="004D71BD"/>
    <w:rsid w:val="004D7757"/>
    <w:rsid w:val="004D7A1A"/>
    <w:rsid w:val="004E061E"/>
    <w:rsid w:val="00514FF5"/>
    <w:rsid w:val="00547B47"/>
    <w:rsid w:val="0055405D"/>
    <w:rsid w:val="00561C2E"/>
    <w:rsid w:val="00566B5D"/>
    <w:rsid w:val="00571EBD"/>
    <w:rsid w:val="00575DDA"/>
    <w:rsid w:val="005D2F02"/>
    <w:rsid w:val="00624223"/>
    <w:rsid w:val="00630D61"/>
    <w:rsid w:val="006525B7"/>
    <w:rsid w:val="00676B2B"/>
    <w:rsid w:val="006B00D7"/>
    <w:rsid w:val="006C064D"/>
    <w:rsid w:val="006C7BED"/>
    <w:rsid w:val="006E3DA5"/>
    <w:rsid w:val="006E513A"/>
    <w:rsid w:val="006F2438"/>
    <w:rsid w:val="006F65D5"/>
    <w:rsid w:val="00731205"/>
    <w:rsid w:val="007A1215"/>
    <w:rsid w:val="007C64C8"/>
    <w:rsid w:val="007F1692"/>
    <w:rsid w:val="008768C5"/>
    <w:rsid w:val="00883567"/>
    <w:rsid w:val="008C1AD1"/>
    <w:rsid w:val="008C7BD1"/>
    <w:rsid w:val="008C7DCE"/>
    <w:rsid w:val="00917046"/>
    <w:rsid w:val="00941B5C"/>
    <w:rsid w:val="00957D8D"/>
    <w:rsid w:val="00964A07"/>
    <w:rsid w:val="009B1DBF"/>
    <w:rsid w:val="00A55137"/>
    <w:rsid w:val="00AA462B"/>
    <w:rsid w:val="00B80AD6"/>
    <w:rsid w:val="00BA07F8"/>
    <w:rsid w:val="00C36387"/>
    <w:rsid w:val="00C57DC8"/>
    <w:rsid w:val="00C77DEA"/>
    <w:rsid w:val="00CC4C45"/>
    <w:rsid w:val="00D5259D"/>
    <w:rsid w:val="00D74247"/>
    <w:rsid w:val="00D8198F"/>
    <w:rsid w:val="00D841BA"/>
    <w:rsid w:val="00DA3204"/>
    <w:rsid w:val="00E503E2"/>
    <w:rsid w:val="00E546C7"/>
    <w:rsid w:val="00E920C0"/>
    <w:rsid w:val="00EA0D95"/>
    <w:rsid w:val="00EE0848"/>
    <w:rsid w:val="00EE2587"/>
    <w:rsid w:val="00EE7644"/>
    <w:rsid w:val="00F26036"/>
    <w:rsid w:val="00F36A56"/>
    <w:rsid w:val="00F5009B"/>
    <w:rsid w:val="00F52DE9"/>
    <w:rsid w:val="00F63228"/>
    <w:rsid w:val="00F669B1"/>
    <w:rsid w:val="00F71358"/>
    <w:rsid w:val="00FC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BD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2422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2422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2422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2422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24223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624223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4D71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aragraphStyle">
    <w:name w:val="Paragraph Style"/>
    <w:uiPriority w:val="99"/>
    <w:rsid w:val="004D71B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3">
    <w:name w:val="No Spacing"/>
    <w:uiPriority w:val="99"/>
    <w:qFormat/>
    <w:rsid w:val="004D71BD"/>
    <w:rPr>
      <w:rFonts w:eastAsia="Times New Roman"/>
      <w:sz w:val="22"/>
      <w:szCs w:val="22"/>
    </w:rPr>
  </w:style>
  <w:style w:type="character" w:styleId="a4">
    <w:name w:val="Strong"/>
    <w:uiPriority w:val="99"/>
    <w:qFormat/>
    <w:rsid w:val="004D71BD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semiHidden/>
    <w:rsid w:val="004D71BD"/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link w:val="a5"/>
    <w:uiPriority w:val="99"/>
    <w:semiHidden/>
    <w:locked/>
    <w:rsid w:val="004D71BD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4D71BD"/>
    <w:rPr>
      <w:rFonts w:cs="Times New Roman"/>
      <w:vertAlign w:val="superscript"/>
    </w:rPr>
  </w:style>
  <w:style w:type="table" w:styleId="a8">
    <w:name w:val="Table Grid"/>
    <w:basedOn w:val="a1"/>
    <w:uiPriority w:val="99"/>
    <w:rsid w:val="004D7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99"/>
    <w:qFormat/>
    <w:rsid w:val="004D71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D71BD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D71BD"/>
    <w:rPr>
      <w:rFonts w:eastAsia="Times New Roman"/>
    </w:rPr>
  </w:style>
  <w:style w:type="character" w:customStyle="1" w:styleId="aa">
    <w:name w:val="Абзац списка Знак"/>
    <w:link w:val="a9"/>
    <w:uiPriority w:val="99"/>
    <w:locked/>
    <w:rsid w:val="004D71BD"/>
  </w:style>
  <w:style w:type="paragraph" w:customStyle="1" w:styleId="ab">
    <w:name w:val="Курсив"/>
    <w:basedOn w:val="a"/>
    <w:uiPriority w:val="99"/>
    <w:rsid w:val="00624223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i/>
      <w:iCs/>
      <w:color w:val="000000"/>
      <w:sz w:val="21"/>
      <w:szCs w:val="21"/>
    </w:rPr>
  </w:style>
  <w:style w:type="paragraph" w:styleId="ac">
    <w:name w:val="Normal (Web)"/>
    <w:basedOn w:val="a"/>
    <w:uiPriority w:val="99"/>
    <w:rsid w:val="00624223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FontStyle51">
    <w:name w:val="Font Style51"/>
    <w:uiPriority w:val="99"/>
    <w:rsid w:val="0062422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624223"/>
    <w:pPr>
      <w:widowControl w:val="0"/>
      <w:autoSpaceDE w:val="0"/>
      <w:autoSpaceDN w:val="0"/>
      <w:adjustRightInd w:val="0"/>
      <w:spacing w:line="194" w:lineRule="exact"/>
      <w:ind w:firstLine="350"/>
      <w:jc w:val="both"/>
    </w:pPr>
    <w:rPr>
      <w:rFonts w:eastAsia="Times New Roman"/>
    </w:rPr>
  </w:style>
  <w:style w:type="paragraph" w:customStyle="1" w:styleId="Style13">
    <w:name w:val="Style13"/>
    <w:basedOn w:val="a"/>
    <w:uiPriority w:val="99"/>
    <w:rsid w:val="0062422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ad">
    <w:name w:val="Буллит"/>
    <w:basedOn w:val="a"/>
    <w:link w:val="ae"/>
    <w:uiPriority w:val="99"/>
    <w:rsid w:val="00624223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character" w:customStyle="1" w:styleId="ae">
    <w:name w:val="Буллит Знак"/>
    <w:link w:val="ad"/>
    <w:uiPriority w:val="99"/>
    <w:locked/>
    <w:rsid w:val="00624223"/>
    <w:rPr>
      <w:rFonts w:ascii="NewtonCSanPin" w:eastAsia="Times New Roman" w:hAnsi="NewtonCSanPin"/>
      <w:color w:val="000000"/>
      <w:sz w:val="20"/>
      <w:lang w:eastAsia="ru-RU"/>
    </w:rPr>
  </w:style>
  <w:style w:type="paragraph" w:customStyle="1" w:styleId="Default">
    <w:name w:val="Default"/>
    <w:uiPriority w:val="99"/>
    <w:rsid w:val="00EE25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">
    <w:name w:val="Сетка таблицы1"/>
    <w:uiPriority w:val="99"/>
    <w:rsid w:val="00EE25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F26036"/>
  </w:style>
  <w:style w:type="paragraph" w:customStyle="1" w:styleId="af">
    <w:name w:val="Основной"/>
    <w:basedOn w:val="a"/>
    <w:link w:val="af0"/>
    <w:uiPriority w:val="99"/>
    <w:rsid w:val="00F2603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character" w:customStyle="1" w:styleId="af0">
    <w:name w:val="Основной Знак"/>
    <w:link w:val="af"/>
    <w:uiPriority w:val="99"/>
    <w:locked/>
    <w:rsid w:val="00F26036"/>
    <w:rPr>
      <w:rFonts w:ascii="NewtonCSanPin" w:hAnsi="NewtonCSanPin"/>
      <w:color w:val="000000"/>
      <w:sz w:val="21"/>
      <w:lang w:eastAsia="ru-RU"/>
    </w:rPr>
  </w:style>
  <w:style w:type="paragraph" w:customStyle="1" w:styleId="10">
    <w:name w:val="Без интервала1"/>
    <w:aliases w:val="основа,No Spacing"/>
    <w:link w:val="NoSpacingChar"/>
    <w:rsid w:val="00B80AD6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aliases w:val="основа Char,Без интервала1 Char"/>
    <w:link w:val="10"/>
    <w:locked/>
    <w:rsid w:val="00B80AD6"/>
    <w:rPr>
      <w:rFonts w:eastAsia="Times New Roman"/>
      <w:sz w:val="22"/>
      <w:szCs w:val="22"/>
      <w:lang w:eastAsia="en-US"/>
    </w:rPr>
  </w:style>
  <w:style w:type="paragraph" w:styleId="af1">
    <w:name w:val="header"/>
    <w:basedOn w:val="a"/>
    <w:link w:val="af2"/>
    <w:rsid w:val="00B80AD6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eastAsia="Times New Roman" w:hAnsi="SchoolBookAC"/>
      <w:sz w:val="22"/>
      <w:szCs w:val="20"/>
    </w:rPr>
  </w:style>
  <w:style w:type="character" w:customStyle="1" w:styleId="af2">
    <w:name w:val="Верхний колонтитул Знак"/>
    <w:link w:val="af1"/>
    <w:rsid w:val="00B80AD6"/>
    <w:rPr>
      <w:rFonts w:ascii="SchoolBookAC" w:eastAsia="Times New Roman" w:hAnsi="SchoolBookAC"/>
      <w:sz w:val="22"/>
    </w:rPr>
  </w:style>
  <w:style w:type="paragraph" w:customStyle="1" w:styleId="11">
    <w:name w:val="Обычный1"/>
    <w:rsid w:val="00194A3A"/>
    <w:rPr>
      <w:rFonts w:eastAsia="Times New Roman" w:cs="Calibri"/>
      <w:color w:val="000000"/>
    </w:rPr>
  </w:style>
  <w:style w:type="paragraph" w:customStyle="1" w:styleId="12">
    <w:name w:val="Абзац списка1"/>
    <w:basedOn w:val="a"/>
    <w:link w:val="ListParagraphChar"/>
    <w:rsid w:val="0055405D"/>
    <w:pPr>
      <w:spacing w:before="40" w:after="40"/>
    </w:pPr>
    <w:rPr>
      <w:rFonts w:eastAsia="Times New Roman"/>
      <w:sz w:val="20"/>
      <w:szCs w:val="20"/>
    </w:rPr>
  </w:style>
  <w:style w:type="character" w:customStyle="1" w:styleId="ListParagraphChar">
    <w:name w:val="List Paragraph Char"/>
    <w:link w:val="12"/>
    <w:locked/>
    <w:rsid w:val="0055405D"/>
    <w:rPr>
      <w:rFonts w:ascii="Times New Roman" w:eastAsia="Times New Roman" w:hAnsi="Times New Roman"/>
    </w:rPr>
  </w:style>
  <w:style w:type="character" w:customStyle="1" w:styleId="c3">
    <w:name w:val="c3"/>
    <w:rsid w:val="0055405D"/>
    <w:rPr>
      <w:rFonts w:cs="Times New Roman"/>
    </w:rPr>
  </w:style>
  <w:style w:type="paragraph" w:customStyle="1" w:styleId="21">
    <w:name w:val="Абзац списка2"/>
    <w:basedOn w:val="a"/>
    <w:rsid w:val="004B7B47"/>
    <w:pPr>
      <w:spacing w:before="40" w:after="40"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0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3815</Words>
  <Characters>21749</Characters>
  <Application>Microsoft Office Word</Application>
  <DocSecurity>0</DocSecurity>
  <Lines>181</Lines>
  <Paragraphs>51</Paragraphs>
  <ScaleCrop>false</ScaleCrop>
  <Company/>
  <LinksUpToDate>false</LinksUpToDate>
  <CharactersWithSpaces>25513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27</cp:revision>
  <dcterms:created xsi:type="dcterms:W3CDTF">2019-02-05T16:46:00Z</dcterms:created>
  <dcterms:modified xsi:type="dcterms:W3CDTF">2019-03-02T14:46:00Z</dcterms:modified>
</cp:coreProperties>
</file>