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Приложение</w:t>
      </w:r>
    </w:p>
    <w:p w:rsidR="00320CE3" w:rsidRDefault="006C7BED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О</w:t>
      </w:r>
      <w:r w:rsidR="00320CE3">
        <w:rPr>
          <w:rStyle w:val="Zag11"/>
          <w:rFonts w:eastAsia="@Arial Unicode MS"/>
          <w:b/>
        </w:rPr>
        <w:t>ОО МОУ «Пионерская СОШ»</w:t>
      </w:r>
    </w:p>
    <w:p w:rsidR="00320CE3" w:rsidRPr="000B6C1C" w:rsidRDefault="00320CE3" w:rsidP="00320CE3"/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</w:t>
      </w:r>
      <w:r w:rsidR="00E05913">
        <w:rPr>
          <w:rStyle w:val="Zag11"/>
          <w:rFonts w:eastAsia="@Arial Unicode MS"/>
          <w:b/>
          <w:sz w:val="32"/>
        </w:rPr>
        <w:t>Мир шахмат</w:t>
      </w:r>
      <w:r>
        <w:rPr>
          <w:rStyle w:val="Zag11"/>
          <w:rFonts w:eastAsia="@Arial Unicode MS"/>
          <w:b/>
          <w:sz w:val="32"/>
        </w:rPr>
        <w:t>»</w:t>
      </w:r>
    </w:p>
    <w:p w:rsidR="00320CE3" w:rsidRDefault="00B80AD6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Основное</w:t>
      </w:r>
      <w:r w:rsidR="00320CE3">
        <w:rPr>
          <w:rStyle w:val="Zag11"/>
          <w:rFonts w:eastAsia="@Arial Unicode MS"/>
          <w:b/>
          <w:sz w:val="32"/>
        </w:rPr>
        <w:t xml:space="preserve"> общее образование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Pr="00320CE3" w:rsidRDefault="00320CE3" w:rsidP="00320CE3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 xml:space="preserve">Направление внеурочной деятельности: </w:t>
      </w:r>
      <w:r w:rsidR="00E05913">
        <w:rPr>
          <w:b/>
          <w:bCs/>
          <w:szCs w:val="28"/>
        </w:rPr>
        <w:t>общеинтеллектуальное</w:t>
      </w: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Разработчики: </w:t>
      </w:r>
    </w:p>
    <w:p w:rsidR="00917046" w:rsidRDefault="00E05913" w:rsidP="00320CE3">
      <w:pPr>
        <w:ind w:left="5103"/>
        <w:rPr>
          <w:rStyle w:val="Zag11"/>
          <w:rFonts w:eastAsia="@Arial Unicode MS"/>
          <w:b/>
        </w:rPr>
      </w:pPr>
      <w:proofErr w:type="spellStart"/>
      <w:r>
        <w:rPr>
          <w:rStyle w:val="Zag11"/>
          <w:rFonts w:eastAsia="@Arial Unicode MS"/>
          <w:b/>
        </w:rPr>
        <w:t>Бушманов</w:t>
      </w:r>
      <w:proofErr w:type="spellEnd"/>
      <w:r>
        <w:rPr>
          <w:rStyle w:val="Zag11"/>
          <w:rFonts w:eastAsia="@Arial Unicode MS"/>
          <w:b/>
        </w:rPr>
        <w:t xml:space="preserve"> С.И.</w:t>
      </w:r>
      <w:r w:rsidR="00514FF5">
        <w:rPr>
          <w:rStyle w:val="Zag11"/>
          <w:rFonts w:eastAsia="@Arial Unicode MS"/>
          <w:b/>
        </w:rPr>
        <w:t xml:space="preserve">, учитель, </w:t>
      </w:r>
      <w:r>
        <w:rPr>
          <w:rStyle w:val="Zag11"/>
          <w:rFonts w:eastAsia="@Arial Unicode MS"/>
          <w:b/>
        </w:rPr>
        <w:t xml:space="preserve">1 </w:t>
      </w:r>
      <w:proofErr w:type="spellStart"/>
      <w:r w:rsidR="00514FF5">
        <w:rPr>
          <w:rStyle w:val="Zag11"/>
          <w:rFonts w:eastAsia="@Arial Unicode MS"/>
          <w:b/>
        </w:rPr>
        <w:t>к.к</w:t>
      </w:r>
      <w:proofErr w:type="spellEnd"/>
      <w:r w:rsidR="00514FF5">
        <w:rPr>
          <w:rStyle w:val="Zag11"/>
          <w:rFonts w:eastAsia="@Arial Unicode MS"/>
          <w:b/>
        </w:rPr>
        <w:t>.</w:t>
      </w:r>
    </w:p>
    <w:p w:rsidR="00E05913" w:rsidRDefault="00E05913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Кузнецова Н.В., учитель, 1 </w:t>
      </w:r>
      <w:proofErr w:type="spellStart"/>
      <w:r>
        <w:rPr>
          <w:rStyle w:val="Zag11"/>
          <w:rFonts w:eastAsia="@Arial Unicode MS"/>
          <w:b/>
        </w:rPr>
        <w:t>к.к</w:t>
      </w:r>
      <w:proofErr w:type="spellEnd"/>
      <w:r>
        <w:rPr>
          <w:rStyle w:val="Zag11"/>
          <w:rFonts w:eastAsia="@Arial Unicode MS"/>
          <w:b/>
        </w:rPr>
        <w:t>.</w:t>
      </w: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Pr="000B6C1C" w:rsidRDefault="00320CE3" w:rsidP="00320CE3">
      <w:pPr>
        <w:rPr>
          <w:color w:val="333333"/>
        </w:rPr>
      </w:pPr>
    </w:p>
    <w:p w:rsidR="008C1AD1" w:rsidRPr="001309FB" w:rsidRDefault="00320CE3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4C0E98" w:rsidRPr="001309FB">
        <w:rPr>
          <w:b/>
          <w:sz w:val="2"/>
        </w:rPr>
        <w:lastRenderedPageBreak/>
        <w:t xml:space="preserve"> </w:t>
      </w:r>
    </w:p>
    <w:p w:rsidR="006C064D" w:rsidRDefault="006C064D" w:rsidP="006C064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E05913" w:rsidRPr="00176F3E" w:rsidRDefault="00E05913" w:rsidP="00E05913">
      <w:pPr>
        <w:pStyle w:val="af1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05913" w:rsidRPr="00176F3E" w:rsidRDefault="00E05913" w:rsidP="00E05913">
      <w:pPr>
        <w:pStyle w:val="af1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E05913" w:rsidRPr="00807B58" w:rsidRDefault="00E05913" w:rsidP="00E05913">
      <w:pPr>
        <w:pStyle w:val="af1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 xml:space="preserve">исключительно </w:t>
      </w:r>
      <w:proofErr w:type="spellStart"/>
      <w:r w:rsidRPr="00176F3E">
        <w:rPr>
          <w:b/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E05913" w:rsidRPr="00176F3E" w:rsidRDefault="00E05913" w:rsidP="00E05913">
      <w:pPr>
        <w:pStyle w:val="af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E05913" w:rsidRPr="00176F3E" w:rsidRDefault="00E05913" w:rsidP="00E05913">
      <w:pPr>
        <w:pStyle w:val="af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E05913" w:rsidRPr="00176F3E" w:rsidRDefault="00E05913" w:rsidP="00E05913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E05913" w:rsidRPr="00E415C7" w:rsidRDefault="00E05913" w:rsidP="00E05913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Личностные результаты осво</w:t>
      </w:r>
      <w:r>
        <w:rPr>
          <w:rStyle w:val="20"/>
          <w:rFonts w:ascii="Times New Roman" w:hAnsi="Times New Roman"/>
          <w:sz w:val="24"/>
          <w:szCs w:val="24"/>
          <w:u w:val="single"/>
        </w:rPr>
        <w:t>ения курса внеурочной деятельности «Мир шахмат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»:</w:t>
      </w:r>
    </w:p>
    <w:p w:rsidR="00E05913" w:rsidRPr="00A2392C" w:rsidRDefault="00E05913" w:rsidP="00E0591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E05913" w:rsidRPr="00A2392C" w:rsidRDefault="00E05913" w:rsidP="00E0591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A2392C">
        <w:rPr>
          <w:rStyle w:val="dash041e005f0431005f044b005f0447005f043d005f044b005f0439005f005fchar1char1"/>
        </w:rPr>
        <w:t>обучающихся</w:t>
      </w:r>
      <w:proofErr w:type="gramEnd"/>
      <w:r w:rsidRPr="00A2392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E05913" w:rsidRPr="00A2392C" w:rsidRDefault="00E05913" w:rsidP="00E0591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05913" w:rsidRDefault="00E05913" w:rsidP="00E0591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 xml:space="preserve">. </w:t>
      </w:r>
      <w:proofErr w:type="gramStart"/>
      <w:r w:rsidRPr="00A2392C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</w:t>
      </w:r>
      <w:proofErr w:type="gramEnd"/>
      <w:r w:rsidRPr="00A2392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E05913" w:rsidRDefault="00E05913" w:rsidP="00E0591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05913" w:rsidRDefault="00E05913" w:rsidP="00E0591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E05913" w:rsidRPr="00E30BEB" w:rsidRDefault="00E05913" w:rsidP="00E0591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E05913" w:rsidRPr="00A2392C" w:rsidRDefault="00E05913" w:rsidP="00E0591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E05913" w:rsidRPr="00A2392C" w:rsidRDefault="00E05913" w:rsidP="00E05913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E05913" w:rsidRPr="00A2392C" w:rsidRDefault="00E05913" w:rsidP="00E0591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05913" w:rsidRDefault="00E05913" w:rsidP="00E0591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05913" w:rsidRPr="00E415C7" w:rsidRDefault="00E05913" w:rsidP="00E05913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E415C7">
        <w:rPr>
          <w:rFonts w:ascii="Times New Roman" w:hAnsi="Times New Roman"/>
          <w:sz w:val="24"/>
          <w:szCs w:val="24"/>
          <w:u w:val="single"/>
        </w:rPr>
        <w:t xml:space="preserve">Метапредметные результаты 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осво</w:t>
      </w:r>
      <w:r>
        <w:rPr>
          <w:rStyle w:val="20"/>
          <w:rFonts w:ascii="Times New Roman" w:hAnsi="Times New Roman"/>
          <w:sz w:val="24"/>
          <w:szCs w:val="24"/>
          <w:u w:val="single"/>
        </w:rPr>
        <w:t>ения курса учебной деятельности «Мир шахмат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»:</w:t>
      </w:r>
    </w:p>
    <w:p w:rsidR="00E05913" w:rsidRPr="00E415C7" w:rsidRDefault="00E05913" w:rsidP="00E05913">
      <w:pPr>
        <w:ind w:firstLine="567"/>
        <w:jc w:val="both"/>
        <w:rPr>
          <w:b/>
          <w:i/>
        </w:rPr>
      </w:pPr>
      <w:r w:rsidRPr="00E415C7">
        <w:t xml:space="preserve">Метапредметные результаты включают освоенные </w:t>
      </w:r>
      <w:proofErr w:type="gramStart"/>
      <w:r w:rsidRPr="00E415C7">
        <w:t>обучающимися</w:t>
      </w:r>
      <w:proofErr w:type="gramEnd"/>
      <w:r w:rsidRPr="00E415C7">
        <w:t xml:space="preserve">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E05913" w:rsidRPr="00E415C7" w:rsidRDefault="00E05913" w:rsidP="00E05913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E05913" w:rsidRDefault="00E05913" w:rsidP="00E05913">
      <w:pPr>
        <w:ind w:firstLine="567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 xml:space="preserve">На </w:t>
      </w:r>
      <w:r>
        <w:t>занятиях по курсу «Мир шахмат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05913" w:rsidRPr="00E415C7" w:rsidRDefault="00E05913" w:rsidP="00E05913">
      <w:pPr>
        <w:ind w:firstLine="567"/>
        <w:jc w:val="both"/>
      </w:pPr>
      <w:r w:rsidRPr="00E415C7">
        <w:t>При изуч</w:t>
      </w:r>
      <w:r>
        <w:t>ении курса «Мир шахмат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05913" w:rsidRPr="00E415C7" w:rsidRDefault="00E05913" w:rsidP="00E05913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05913" w:rsidRPr="00E415C7" w:rsidRDefault="00E05913" w:rsidP="00E05913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05913" w:rsidRPr="00E415C7" w:rsidRDefault="00E05913" w:rsidP="00E05913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E05913" w:rsidRDefault="00E05913" w:rsidP="00E05913">
      <w:pPr>
        <w:ind w:firstLine="567"/>
        <w:jc w:val="both"/>
      </w:pPr>
      <w:proofErr w:type="gramStart"/>
      <w:r w:rsidRPr="00E415C7">
        <w:t>В ходе изуч</w:t>
      </w:r>
      <w:r>
        <w:t>ения курса «Мир шахмат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15C7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05913" w:rsidRPr="00E415C7" w:rsidRDefault="00E05913" w:rsidP="00E05913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05913" w:rsidRPr="00200CBD" w:rsidRDefault="00E05913" w:rsidP="00E05913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  <w:r>
        <w:rPr>
          <w:b/>
        </w:rPr>
        <w:t xml:space="preserve"> </w:t>
      </w:r>
    </w:p>
    <w:p w:rsidR="00E05913" w:rsidRPr="00200CBD" w:rsidRDefault="00E05913" w:rsidP="00E05913">
      <w:pPr>
        <w:widowControl w:val="0"/>
        <w:tabs>
          <w:tab w:val="left" w:pos="1134"/>
        </w:tabs>
        <w:ind w:firstLine="567"/>
        <w:jc w:val="both"/>
      </w:pPr>
      <w:r w:rsidRPr="00200CBD"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05913" w:rsidRPr="00200CBD" w:rsidRDefault="00E05913" w:rsidP="00E0591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E05913" w:rsidRPr="00200CBD" w:rsidRDefault="00E05913" w:rsidP="00E0591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E05913" w:rsidRPr="00200CBD" w:rsidRDefault="00E05913" w:rsidP="00E0591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E05913" w:rsidRPr="00200CBD" w:rsidRDefault="00E05913" w:rsidP="00E0591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E05913" w:rsidRPr="00200CBD" w:rsidRDefault="00E05913" w:rsidP="00E0591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E05913" w:rsidRPr="00200CBD" w:rsidRDefault="00E05913" w:rsidP="00E05913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05913" w:rsidRPr="00200CBD" w:rsidRDefault="00E05913" w:rsidP="007029D7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E05913" w:rsidRPr="00200CBD" w:rsidRDefault="00E05913" w:rsidP="00E05913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E05913" w:rsidRPr="00200CBD" w:rsidRDefault="00E05913" w:rsidP="00E05913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E05913" w:rsidRPr="00200CBD" w:rsidRDefault="00E05913" w:rsidP="00E05913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05913" w:rsidRPr="00200CBD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05913" w:rsidRPr="0030517A" w:rsidRDefault="00E05913" w:rsidP="00E05913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E05913" w:rsidRPr="0030517A" w:rsidRDefault="00E05913" w:rsidP="00E05913">
      <w:pPr>
        <w:widowControl w:val="0"/>
        <w:tabs>
          <w:tab w:val="left" w:pos="851"/>
        </w:tabs>
        <w:ind w:firstLine="567"/>
        <w:jc w:val="both"/>
      </w:pPr>
      <w:r w:rsidRPr="0030517A">
        <w:t xml:space="preserve">6. </w:t>
      </w:r>
      <w:proofErr w:type="gramStart"/>
      <w:r w:rsidRPr="0030517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517A">
        <w:t xml:space="preserve"> Обучающийся сможет: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</w:t>
      </w:r>
      <w:r w:rsidRPr="0030517A">
        <w:lastRenderedPageBreak/>
        <w:t xml:space="preserve">явлений к общим закономерностям;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</w:t>
      </w:r>
      <w:proofErr w:type="gramStart"/>
      <w:r w:rsidRPr="0030517A">
        <w:t>числе</w:t>
      </w:r>
      <w:proofErr w:type="gramEnd"/>
      <w:r w:rsidRPr="0030517A">
        <w:t xml:space="preserve">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05913" w:rsidRPr="0030517A" w:rsidRDefault="00E05913" w:rsidP="00E05913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0517A">
        <w:t>текстовое</w:t>
      </w:r>
      <w:proofErr w:type="gramEnd"/>
      <w:r w:rsidRPr="0030517A">
        <w:t>, и наоборот;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05913" w:rsidRPr="0030517A" w:rsidRDefault="00E05913" w:rsidP="00E05913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E05913" w:rsidRPr="0030517A" w:rsidRDefault="00E05913" w:rsidP="00E05913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lastRenderedPageBreak/>
        <w:t xml:space="preserve">- анализировать влияние экологических факторов на среду обитания живых организмов;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</w:t>
      </w:r>
      <w:proofErr w:type="gramStart"/>
      <w:r w:rsidRPr="0030517A">
        <w:t>причинный</w:t>
      </w:r>
      <w:proofErr w:type="gramEnd"/>
      <w:r w:rsidRPr="0030517A">
        <w:t xml:space="preserve"> и вероятностный анализ экологических ситуаций;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E05913" w:rsidRPr="0030517A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E05913" w:rsidRPr="0030517A" w:rsidRDefault="00E05913" w:rsidP="00E05913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05913" w:rsidRPr="00E05913" w:rsidRDefault="00E05913" w:rsidP="00E05913">
      <w:pPr>
        <w:pStyle w:val="a3"/>
        <w:jc w:val="both"/>
        <w:rPr>
          <w:rFonts w:ascii="Times New Roman" w:hAnsi="Times New Roman"/>
          <w:sz w:val="24"/>
        </w:rPr>
      </w:pPr>
      <w:r w:rsidRPr="00E05913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E05913" w:rsidRPr="00E05913" w:rsidRDefault="00E05913" w:rsidP="00E05913">
      <w:pPr>
        <w:pStyle w:val="a3"/>
        <w:jc w:val="both"/>
        <w:rPr>
          <w:rFonts w:ascii="Times New Roman" w:hAnsi="Times New Roman"/>
          <w:sz w:val="24"/>
        </w:rPr>
      </w:pPr>
      <w:r w:rsidRPr="00E05913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E05913" w:rsidRPr="00E05913" w:rsidRDefault="00E05913" w:rsidP="00E05913">
      <w:pPr>
        <w:pStyle w:val="a3"/>
        <w:jc w:val="both"/>
        <w:rPr>
          <w:rFonts w:ascii="Times New Roman" w:hAnsi="Times New Roman"/>
          <w:sz w:val="24"/>
        </w:rPr>
      </w:pPr>
      <w:r w:rsidRPr="00E05913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05913" w:rsidRPr="00E05913" w:rsidRDefault="00E05913" w:rsidP="00E05913">
      <w:pPr>
        <w:pStyle w:val="a3"/>
        <w:jc w:val="both"/>
        <w:rPr>
          <w:rFonts w:ascii="Times New Roman" w:hAnsi="Times New Roman"/>
          <w:sz w:val="24"/>
        </w:rPr>
      </w:pPr>
      <w:r w:rsidRPr="00E05913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E05913" w:rsidRPr="00E05913" w:rsidRDefault="00E05913" w:rsidP="00E05913">
      <w:pPr>
        <w:pStyle w:val="a3"/>
        <w:jc w:val="both"/>
        <w:rPr>
          <w:rFonts w:ascii="Times New Roman" w:hAnsi="Times New Roman"/>
          <w:b/>
          <w:sz w:val="24"/>
        </w:rPr>
      </w:pPr>
      <w:r w:rsidRPr="00E05913">
        <w:rPr>
          <w:rFonts w:ascii="Times New Roman" w:hAnsi="Times New Roman"/>
          <w:b/>
          <w:sz w:val="24"/>
        </w:rPr>
        <w:t>Коммуникативные УУД</w:t>
      </w:r>
    </w:p>
    <w:p w:rsidR="00E05913" w:rsidRPr="00E05913" w:rsidRDefault="00E05913" w:rsidP="00E05913">
      <w:pPr>
        <w:pStyle w:val="a3"/>
        <w:jc w:val="both"/>
        <w:rPr>
          <w:rFonts w:ascii="Times New Roman" w:hAnsi="Times New Roman"/>
          <w:sz w:val="24"/>
        </w:rPr>
      </w:pPr>
      <w:r w:rsidRPr="00E05913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proofErr w:type="gramStart"/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05913" w:rsidRPr="008424AF" w:rsidRDefault="00E05913" w:rsidP="00E05913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05913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E05913" w:rsidRPr="008424AF" w:rsidRDefault="00E05913" w:rsidP="00E05913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05913" w:rsidRPr="00D9106A" w:rsidRDefault="00E05913" w:rsidP="007C09A0">
      <w:pPr>
        <w:autoSpaceDE w:val="0"/>
        <w:autoSpaceDN w:val="0"/>
        <w:adjustRightInd w:val="0"/>
        <w:jc w:val="both"/>
        <w:rPr>
          <w:b/>
          <w:u w:val="single"/>
        </w:rPr>
      </w:pPr>
      <w:bookmarkStart w:id="0" w:name="_GoBack"/>
      <w:bookmarkEnd w:id="0"/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курса внеурочной деятельности «Мир шахмат</w:t>
      </w:r>
      <w:r w:rsidRPr="00D9106A">
        <w:rPr>
          <w:b/>
          <w:u w:val="single"/>
        </w:rPr>
        <w:t>»:</w:t>
      </w:r>
    </w:p>
    <w:p w:rsidR="00E05913" w:rsidRDefault="00E05913" w:rsidP="00E0591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53267">
        <w:rPr>
          <w:rFonts w:ascii="Times New Roman" w:hAnsi="Times New Roman"/>
          <w:sz w:val="24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E05913" w:rsidRPr="00853267" w:rsidRDefault="00E05913" w:rsidP="00E0591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</w:t>
      </w:r>
      <w:r w:rsidRPr="00853267">
        <w:rPr>
          <w:rFonts w:ascii="Times New Roman" w:hAnsi="Times New Roman"/>
          <w:sz w:val="24"/>
        </w:rPr>
        <w:t>нать 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</w:t>
      </w:r>
      <w:proofErr w:type="gramStart"/>
      <w:r w:rsidRPr="00853267">
        <w:rPr>
          <w:rFonts w:ascii="Times New Roman" w:hAnsi="Times New Roman"/>
          <w:sz w:val="24"/>
        </w:rPr>
        <w:t>.</w:t>
      </w:r>
      <w:proofErr w:type="gramEnd"/>
      <w:r w:rsidRPr="00853267">
        <w:rPr>
          <w:rFonts w:ascii="Times New Roman" w:hAnsi="Times New Roman"/>
          <w:sz w:val="24"/>
        </w:rPr>
        <w:t xml:space="preserve"> </w:t>
      </w:r>
      <w:proofErr w:type="gramStart"/>
      <w:r w:rsidRPr="00853267">
        <w:rPr>
          <w:rFonts w:ascii="Times New Roman" w:hAnsi="Times New Roman"/>
          <w:sz w:val="24"/>
        </w:rPr>
        <w:t>п</w:t>
      </w:r>
      <w:proofErr w:type="gramEnd"/>
      <w:r w:rsidRPr="00853267">
        <w:rPr>
          <w:rFonts w:ascii="Times New Roman" w:hAnsi="Times New Roman"/>
          <w:sz w:val="24"/>
        </w:rPr>
        <w:t xml:space="preserve">ринципы игры в дебюте; </w:t>
      </w:r>
    </w:p>
    <w:p w:rsidR="00E05913" w:rsidRPr="00853267" w:rsidRDefault="00E05913" w:rsidP="00E05913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о</w:t>
      </w:r>
      <w:r w:rsidRPr="00853267">
        <w:rPr>
          <w:rFonts w:ascii="Times New Roman" w:hAnsi="Times New Roman"/>
          <w:sz w:val="24"/>
        </w:rPr>
        <w:t>сновные тактические приемы; что означают термины: дебют, миттельшпиль, эндшпиль, темп, оппозиция, ключевые поля.</w:t>
      </w:r>
      <w:proofErr w:type="gramEnd"/>
    </w:p>
    <w:p w:rsidR="00E05913" w:rsidRPr="00853267" w:rsidRDefault="00E05913" w:rsidP="00E0591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</w:t>
      </w:r>
      <w:r w:rsidRPr="00853267">
        <w:rPr>
          <w:rFonts w:ascii="Times New Roman" w:hAnsi="Times New Roman"/>
          <w:sz w:val="24"/>
        </w:rPr>
        <w:t>рамотно располагать шахматные фигуры в дебюте; находить несложные тактические удары и проводить комбинации; точно разыгрывать простейшие окончания.</w:t>
      </w:r>
    </w:p>
    <w:p w:rsidR="00E05913" w:rsidRPr="00437D14" w:rsidRDefault="00E05913" w:rsidP="00E05913">
      <w:pPr>
        <w:jc w:val="center"/>
        <w:rPr>
          <w:b/>
          <w:color w:val="000000"/>
          <w:sz w:val="16"/>
        </w:rPr>
      </w:pPr>
    </w:p>
    <w:p w:rsidR="00E05913" w:rsidRDefault="00E05913" w:rsidP="007029D7">
      <w:pPr>
        <w:numPr>
          <w:ilvl w:val="0"/>
          <w:numId w:val="4"/>
        </w:numPr>
        <w:jc w:val="center"/>
        <w:rPr>
          <w:b/>
          <w:color w:val="000000"/>
        </w:rPr>
      </w:pPr>
      <w:r w:rsidRPr="001472AF">
        <w:rPr>
          <w:b/>
          <w:color w:val="000000"/>
        </w:rPr>
        <w:t>Содержание курса внеурочной деятельности «Мир шахмат» с указанием форм организации и видов деятельности.</w:t>
      </w:r>
    </w:p>
    <w:p w:rsidR="00E05913" w:rsidRDefault="00E05913" w:rsidP="00E05913">
      <w:pPr>
        <w:jc w:val="center"/>
        <w:rPr>
          <w:b/>
          <w:color w:val="000000"/>
        </w:rPr>
      </w:pPr>
      <w:r>
        <w:rPr>
          <w:b/>
          <w:color w:val="000000"/>
        </w:rPr>
        <w:t>1 год обучения</w:t>
      </w:r>
    </w:p>
    <w:p w:rsidR="00E05913" w:rsidRPr="00853267" w:rsidRDefault="00E05913" w:rsidP="007029D7">
      <w:pPr>
        <w:numPr>
          <w:ilvl w:val="0"/>
          <w:numId w:val="2"/>
        </w:numPr>
        <w:ind w:left="0" w:firstLine="360"/>
        <w:jc w:val="both"/>
        <w:rPr>
          <w:b/>
          <w:color w:val="000000"/>
        </w:rPr>
      </w:pPr>
      <w:r w:rsidRPr="00853267">
        <w:rPr>
          <w:b/>
          <w:color w:val="000000"/>
        </w:rPr>
        <w:t xml:space="preserve">Правила игры. </w:t>
      </w:r>
      <w:r w:rsidRPr="00853267">
        <w:rPr>
          <w:color w:val="000000"/>
        </w:rPr>
        <w:t>Шахматная доска История  шахмат.</w:t>
      </w:r>
      <w:r w:rsidRPr="00853267">
        <w:t xml:space="preserve"> </w:t>
      </w:r>
      <w:r w:rsidRPr="001472AF">
        <w:t>Шахматные фигуры</w:t>
      </w:r>
      <w:r>
        <w:t xml:space="preserve">. Знакомство с игровым «полем». </w:t>
      </w:r>
      <w:r w:rsidRPr="001472AF">
        <w:t>Знакомство с шахматами, первые чемпионы.</w:t>
      </w:r>
    </w:p>
    <w:p w:rsidR="00E05913" w:rsidRPr="00853267" w:rsidRDefault="00E05913" w:rsidP="007029D7">
      <w:pPr>
        <w:numPr>
          <w:ilvl w:val="0"/>
          <w:numId w:val="2"/>
        </w:numPr>
        <w:ind w:left="0" w:firstLine="360"/>
        <w:jc w:val="both"/>
        <w:rPr>
          <w:color w:val="000000"/>
        </w:rPr>
      </w:pPr>
      <w:r w:rsidRPr="00853267">
        <w:rPr>
          <w:b/>
          <w:color w:val="000000"/>
        </w:rPr>
        <w:lastRenderedPageBreak/>
        <w:t xml:space="preserve">Цель игры. Шахматные фигуры. </w:t>
      </w:r>
      <w:r w:rsidRPr="00853267">
        <w:rPr>
          <w:color w:val="000000"/>
        </w:rPr>
        <w:t xml:space="preserve">Ценность шахматных фигур. </w:t>
      </w:r>
      <w:r w:rsidRPr="001472AF">
        <w:t>Основные функциональные особенности фигур. Их роль в игре.</w:t>
      </w:r>
      <w:r>
        <w:t xml:space="preserve"> </w:t>
      </w:r>
      <w:r w:rsidRPr="00853267">
        <w:rPr>
          <w:color w:val="000000"/>
        </w:rPr>
        <w:t xml:space="preserve">Шахматная нотация. </w:t>
      </w:r>
    </w:p>
    <w:p w:rsidR="00E05913" w:rsidRPr="001472AF" w:rsidRDefault="00E05913" w:rsidP="007029D7">
      <w:pPr>
        <w:numPr>
          <w:ilvl w:val="0"/>
          <w:numId w:val="2"/>
        </w:numPr>
        <w:ind w:left="0" w:firstLine="360"/>
        <w:jc w:val="both"/>
      </w:pPr>
      <w:r w:rsidRPr="00853267">
        <w:rPr>
          <w:b/>
          <w:color w:val="000000"/>
        </w:rPr>
        <w:t>Тактика и стратегия.</w:t>
      </w:r>
      <w:r>
        <w:rPr>
          <w:b/>
          <w:color w:val="000000"/>
        </w:rPr>
        <w:t xml:space="preserve"> </w:t>
      </w:r>
      <w:r w:rsidRPr="00853267">
        <w:rPr>
          <w:color w:val="000000"/>
        </w:rPr>
        <w:t xml:space="preserve">Техника </w:t>
      </w:r>
      <w:proofErr w:type="spellStart"/>
      <w:r w:rsidRPr="00853267">
        <w:rPr>
          <w:color w:val="000000"/>
        </w:rPr>
        <w:t>матования</w:t>
      </w:r>
      <w:proofErr w:type="spellEnd"/>
      <w:r w:rsidRPr="00853267">
        <w:rPr>
          <w:color w:val="000000"/>
        </w:rPr>
        <w:t xml:space="preserve"> одинокого короля. Рокировка</w:t>
      </w:r>
      <w:r>
        <w:rPr>
          <w:color w:val="000000"/>
        </w:rPr>
        <w:t xml:space="preserve">. </w:t>
      </w:r>
      <w:r w:rsidRPr="001472AF">
        <w:t xml:space="preserve">Техника </w:t>
      </w:r>
      <w:proofErr w:type="spellStart"/>
      <w:r w:rsidRPr="001472AF">
        <w:t>матования</w:t>
      </w:r>
      <w:proofErr w:type="spellEnd"/>
      <w:r w:rsidRPr="001472AF">
        <w:t xml:space="preserve"> одинокого короля.</w:t>
      </w:r>
      <w:r w:rsidRPr="00853267">
        <w:t xml:space="preserve"> </w:t>
      </w:r>
      <w:r w:rsidRPr="001472AF">
        <w:t xml:space="preserve">Миттельшпиль, эндшпиль, </w:t>
      </w:r>
      <w:proofErr w:type="gramStart"/>
      <w:r w:rsidRPr="001472AF">
        <w:t>блиц-шахматы</w:t>
      </w:r>
      <w:proofErr w:type="gramEnd"/>
      <w:r w:rsidRPr="001472AF">
        <w:t xml:space="preserve">, долгие шахматы. </w:t>
      </w:r>
    </w:p>
    <w:p w:rsidR="00E05913" w:rsidRPr="00853267" w:rsidRDefault="00E05913" w:rsidP="007029D7">
      <w:pPr>
        <w:numPr>
          <w:ilvl w:val="0"/>
          <w:numId w:val="2"/>
        </w:numPr>
        <w:ind w:left="0" w:firstLine="360"/>
        <w:jc w:val="both"/>
        <w:rPr>
          <w:b/>
          <w:color w:val="000000"/>
        </w:rPr>
      </w:pPr>
      <w:r w:rsidRPr="00853267">
        <w:rPr>
          <w:b/>
          <w:color w:val="000000"/>
        </w:rPr>
        <w:t xml:space="preserve">Техника расчета. </w:t>
      </w:r>
      <w:r w:rsidRPr="00853267">
        <w:rPr>
          <w:color w:val="000000"/>
        </w:rPr>
        <w:t>Достижение мата.</w:t>
      </w:r>
      <w:r w:rsidRPr="00853267">
        <w:t xml:space="preserve"> </w:t>
      </w:r>
      <w:r w:rsidRPr="001472AF">
        <w:t xml:space="preserve">Мат в один, два, </w:t>
      </w:r>
      <w:proofErr w:type="gramStart"/>
      <w:r w:rsidRPr="001472AF">
        <w:t>три и более ходов</w:t>
      </w:r>
      <w:proofErr w:type="gramEnd"/>
      <w:r w:rsidRPr="001472AF">
        <w:t>. Задачи на постановку мата в несколько ходов.</w:t>
      </w:r>
    </w:p>
    <w:p w:rsidR="00E05913" w:rsidRPr="001472AF" w:rsidRDefault="00E05913" w:rsidP="00E05913">
      <w:pPr>
        <w:jc w:val="both"/>
        <w:rPr>
          <w:b/>
        </w:rPr>
      </w:pPr>
      <w:r w:rsidRPr="00853267">
        <w:rPr>
          <w:b/>
          <w:color w:val="000000"/>
        </w:rPr>
        <w:t xml:space="preserve">Комбинация. </w:t>
      </w:r>
      <w:r w:rsidRPr="00853267">
        <w:rPr>
          <w:color w:val="000000"/>
        </w:rPr>
        <w:t>Шахматные комбинации</w:t>
      </w:r>
      <w:r>
        <w:rPr>
          <w:color w:val="000000"/>
        </w:rPr>
        <w:t xml:space="preserve">. </w:t>
      </w:r>
      <w:r w:rsidRPr="001472AF">
        <w:t xml:space="preserve">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 </w:t>
      </w:r>
    </w:p>
    <w:p w:rsidR="00E05913" w:rsidRPr="00853267" w:rsidRDefault="00E05913" w:rsidP="007029D7">
      <w:pPr>
        <w:numPr>
          <w:ilvl w:val="0"/>
          <w:numId w:val="2"/>
        </w:numPr>
        <w:ind w:left="0" w:firstLine="360"/>
        <w:jc w:val="both"/>
        <w:rPr>
          <w:b/>
          <w:color w:val="000000"/>
        </w:rPr>
      </w:pPr>
      <w:r w:rsidRPr="00853267">
        <w:rPr>
          <w:b/>
          <w:color w:val="000000"/>
        </w:rPr>
        <w:t>Шахматная партия. Соревнования в группе</w:t>
      </w:r>
      <w:r>
        <w:rPr>
          <w:b/>
          <w:color w:val="000000"/>
        </w:rPr>
        <w:t>.</w:t>
      </w:r>
      <w:r w:rsidRPr="00853267">
        <w:t xml:space="preserve"> </w:t>
      </w:r>
      <w:r w:rsidRPr="001472AF">
        <w:t>Повторение изученного в течение года. Шахматные баталии. Соревнования в группе.</w:t>
      </w:r>
    </w:p>
    <w:p w:rsidR="00E05913" w:rsidRDefault="00E05913" w:rsidP="00E05913">
      <w:pPr>
        <w:jc w:val="center"/>
        <w:rPr>
          <w:b/>
          <w:color w:val="000000"/>
        </w:rPr>
      </w:pPr>
      <w:r>
        <w:rPr>
          <w:b/>
          <w:color w:val="000000"/>
        </w:rPr>
        <w:t>2 год обучения</w:t>
      </w:r>
    </w:p>
    <w:p w:rsidR="00E05913" w:rsidRPr="001472AF" w:rsidRDefault="00E05913" w:rsidP="007029D7">
      <w:pPr>
        <w:numPr>
          <w:ilvl w:val="0"/>
          <w:numId w:val="3"/>
        </w:numPr>
        <w:ind w:left="0" w:firstLine="567"/>
        <w:jc w:val="both"/>
      </w:pPr>
      <w:r w:rsidRPr="00853267">
        <w:rPr>
          <w:b/>
          <w:color w:val="000000"/>
        </w:rPr>
        <w:t xml:space="preserve">Правила игры. </w:t>
      </w:r>
      <w:r w:rsidRPr="00853267">
        <w:rPr>
          <w:color w:val="000000"/>
        </w:rPr>
        <w:t>Шахматная доска История  шахмат</w:t>
      </w:r>
      <w:r>
        <w:rPr>
          <w:color w:val="000000"/>
        </w:rPr>
        <w:t>.</w:t>
      </w:r>
      <w:r w:rsidRPr="004E102F">
        <w:t xml:space="preserve"> </w:t>
      </w:r>
      <w:r w:rsidRPr="001472AF">
        <w:t>Повторение. Рокировка. Взятие на проходе</w:t>
      </w:r>
      <w:r>
        <w:t xml:space="preserve">. </w:t>
      </w:r>
      <w:r w:rsidRPr="001472AF">
        <w:t xml:space="preserve">Краткая история шахмат. Происхождение шахмат. Легенды о шахматах. </w:t>
      </w:r>
    </w:p>
    <w:p w:rsidR="00E05913" w:rsidRPr="00853267" w:rsidRDefault="00E05913" w:rsidP="007029D7">
      <w:pPr>
        <w:numPr>
          <w:ilvl w:val="0"/>
          <w:numId w:val="3"/>
        </w:numPr>
        <w:ind w:left="0" w:firstLine="567"/>
        <w:jc w:val="both"/>
        <w:rPr>
          <w:b/>
          <w:color w:val="000000"/>
        </w:rPr>
      </w:pPr>
      <w:r w:rsidRPr="00853267">
        <w:rPr>
          <w:b/>
          <w:color w:val="000000"/>
        </w:rPr>
        <w:t xml:space="preserve">Цель игры. Шахматные фигуры. </w:t>
      </w:r>
      <w:r w:rsidRPr="00853267">
        <w:rPr>
          <w:color w:val="000000"/>
        </w:rPr>
        <w:t>Ценность шахматных фигур. Шахматная нотация</w:t>
      </w:r>
      <w:r>
        <w:rPr>
          <w:color w:val="000000"/>
        </w:rPr>
        <w:t xml:space="preserve">. </w:t>
      </w:r>
      <w:r w:rsidRPr="004E102F">
        <w:rPr>
          <w:color w:val="000000"/>
        </w:rPr>
        <w:t>Обозначение горизонталей, вертикалей, обозначение шахматных фигур и терминов. Запись начального положения.</w:t>
      </w:r>
    </w:p>
    <w:p w:rsidR="00E05913" w:rsidRPr="001472AF" w:rsidRDefault="00E05913" w:rsidP="007029D7">
      <w:pPr>
        <w:numPr>
          <w:ilvl w:val="0"/>
          <w:numId w:val="3"/>
        </w:numPr>
        <w:ind w:left="0" w:firstLine="567"/>
        <w:jc w:val="both"/>
      </w:pPr>
      <w:r w:rsidRPr="00853267">
        <w:rPr>
          <w:b/>
          <w:color w:val="000000"/>
        </w:rPr>
        <w:t>Тактика и стратегия.</w:t>
      </w:r>
      <w:r>
        <w:rPr>
          <w:b/>
          <w:color w:val="000000"/>
        </w:rPr>
        <w:t xml:space="preserve"> </w:t>
      </w:r>
      <w:r w:rsidRPr="00853267">
        <w:rPr>
          <w:color w:val="000000"/>
        </w:rPr>
        <w:t xml:space="preserve">Техника </w:t>
      </w:r>
      <w:proofErr w:type="spellStart"/>
      <w:r w:rsidRPr="00853267">
        <w:rPr>
          <w:color w:val="000000"/>
        </w:rPr>
        <w:t>матования</w:t>
      </w:r>
      <w:proofErr w:type="spellEnd"/>
      <w:r w:rsidRPr="00853267">
        <w:rPr>
          <w:color w:val="000000"/>
        </w:rPr>
        <w:t xml:space="preserve"> одинокого короля. Рокировка.</w:t>
      </w:r>
      <w:r w:rsidRPr="001472AF">
        <w:t xml:space="preserve"> Сравнительная сила фигур. Достижение материального перевеса.</w:t>
      </w:r>
    </w:p>
    <w:p w:rsidR="00E05913" w:rsidRPr="001472AF" w:rsidRDefault="00E05913" w:rsidP="007029D7">
      <w:pPr>
        <w:numPr>
          <w:ilvl w:val="0"/>
          <w:numId w:val="3"/>
        </w:numPr>
        <w:ind w:left="0" w:firstLine="567"/>
        <w:jc w:val="both"/>
      </w:pPr>
      <w:r w:rsidRPr="00853267">
        <w:rPr>
          <w:b/>
          <w:color w:val="000000"/>
        </w:rPr>
        <w:t xml:space="preserve">Техника расчета. </w:t>
      </w:r>
      <w:r w:rsidRPr="00853267">
        <w:rPr>
          <w:color w:val="000000"/>
        </w:rPr>
        <w:t>Достижение мата</w:t>
      </w:r>
      <w:r>
        <w:rPr>
          <w:color w:val="000000"/>
        </w:rPr>
        <w:t>.</w:t>
      </w:r>
      <w:r w:rsidRPr="004E102F">
        <w:t xml:space="preserve"> </w:t>
      </w:r>
      <w:r w:rsidRPr="001472AF">
        <w:t xml:space="preserve">Техника </w:t>
      </w:r>
      <w:proofErr w:type="spellStart"/>
      <w:r w:rsidRPr="001472AF">
        <w:t>матования</w:t>
      </w:r>
      <w:proofErr w:type="spellEnd"/>
      <w:r w:rsidRPr="001472AF">
        <w:t xml:space="preserve"> одинокого короля. Дифференцированные подходы к постановке мата (две ладьи против короля; ферзь и ладья против короля;</w:t>
      </w:r>
      <w:r>
        <w:t xml:space="preserve"> ферзь и король против короля).</w:t>
      </w:r>
    </w:p>
    <w:p w:rsidR="00E05913" w:rsidRPr="004E102F" w:rsidRDefault="00E05913" w:rsidP="007029D7">
      <w:pPr>
        <w:numPr>
          <w:ilvl w:val="0"/>
          <w:numId w:val="3"/>
        </w:numPr>
        <w:ind w:left="0" w:firstLine="567"/>
        <w:jc w:val="both"/>
        <w:rPr>
          <w:b/>
          <w:color w:val="000000"/>
        </w:rPr>
      </w:pPr>
      <w:r w:rsidRPr="004E102F">
        <w:rPr>
          <w:b/>
          <w:color w:val="000000"/>
        </w:rPr>
        <w:t xml:space="preserve">Комбинация. </w:t>
      </w:r>
      <w:r w:rsidRPr="004E102F">
        <w:rPr>
          <w:color w:val="000000"/>
        </w:rPr>
        <w:t>Шахматные комбинации.</w:t>
      </w:r>
      <w:r w:rsidRPr="004E102F">
        <w:t xml:space="preserve"> </w:t>
      </w:r>
      <w:r w:rsidRPr="001472AF">
        <w:t xml:space="preserve">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>
        <w:t xml:space="preserve"> </w:t>
      </w:r>
      <w:r w:rsidRPr="001472AF">
        <w:t>Шахматная комбинация. Матовые комбинации: тема отвлечения, завлечения, блокировки.</w:t>
      </w:r>
    </w:p>
    <w:p w:rsidR="00E05913" w:rsidRPr="00853267" w:rsidRDefault="00E05913" w:rsidP="007029D7">
      <w:pPr>
        <w:numPr>
          <w:ilvl w:val="0"/>
          <w:numId w:val="3"/>
        </w:numPr>
        <w:ind w:left="0" w:firstLine="567"/>
        <w:jc w:val="both"/>
        <w:rPr>
          <w:b/>
          <w:color w:val="000000"/>
        </w:rPr>
      </w:pPr>
      <w:r w:rsidRPr="00853267">
        <w:rPr>
          <w:b/>
          <w:color w:val="000000"/>
        </w:rPr>
        <w:t xml:space="preserve">Шахматная партия. </w:t>
      </w:r>
      <w:r w:rsidRPr="00853267">
        <w:rPr>
          <w:color w:val="000000"/>
        </w:rPr>
        <w:t>Соревнования в группе</w:t>
      </w:r>
      <w:r>
        <w:rPr>
          <w:color w:val="000000"/>
        </w:rPr>
        <w:t>.</w:t>
      </w:r>
    </w:p>
    <w:p w:rsidR="00E05913" w:rsidRPr="004E102F" w:rsidRDefault="00E05913" w:rsidP="00E05913">
      <w:pPr>
        <w:ind w:firstLine="567"/>
        <w:jc w:val="both"/>
        <w:rPr>
          <w:color w:val="000000"/>
        </w:rPr>
      </w:pPr>
      <w:r w:rsidRPr="00E05913">
        <w:rPr>
          <w:b/>
          <w:i/>
          <w:color w:val="000000"/>
        </w:rPr>
        <w:t>Формы организации:</w:t>
      </w:r>
      <w:r>
        <w:rPr>
          <w:color w:val="000000"/>
        </w:rPr>
        <w:t xml:space="preserve"> </w:t>
      </w:r>
      <w:r w:rsidRPr="004E102F">
        <w:rPr>
          <w:color w:val="000000"/>
        </w:rPr>
        <w:t>практическая игра, решение шахматных задач, комбинаций и этюдов, дидактические игры и задания, игровые упражнения; теоретические занятия, шахматные игры, шахматные дидактические игрушки, участие в турнирах и соревнованиях.</w:t>
      </w:r>
    </w:p>
    <w:p w:rsidR="00E05913" w:rsidRPr="004E102F" w:rsidRDefault="00E05913" w:rsidP="00E05913">
      <w:pPr>
        <w:ind w:firstLine="567"/>
        <w:jc w:val="both"/>
        <w:rPr>
          <w:color w:val="000000"/>
        </w:rPr>
      </w:pPr>
      <w:r w:rsidRPr="00E05913">
        <w:rPr>
          <w:b/>
          <w:i/>
          <w:color w:val="000000"/>
        </w:rPr>
        <w:t>Виды деятельности:</w:t>
      </w:r>
      <w:r w:rsidRPr="004E102F">
        <w:t xml:space="preserve"> </w:t>
      </w:r>
      <w:r w:rsidRPr="004E102F">
        <w:rPr>
          <w:color w:val="000000"/>
        </w:rPr>
        <w:t>игровая, проектная, познавательная, проблемно ценностное общение, досугово-развлекательная, социальное творчество, общественно-полезная.</w:t>
      </w:r>
      <w:r>
        <w:rPr>
          <w:color w:val="000000"/>
        </w:rPr>
        <w:t xml:space="preserve"> Составление рассказа. Разучивание комбинаций, техник матирования. Составление шахматных нотаций.</w:t>
      </w:r>
    </w:p>
    <w:p w:rsidR="00E05913" w:rsidRPr="00570960" w:rsidRDefault="00E05913" w:rsidP="00E05913">
      <w:pPr>
        <w:pStyle w:val="a9"/>
        <w:spacing w:after="0"/>
        <w:jc w:val="center"/>
        <w:rPr>
          <w:b/>
          <w:sz w:val="14"/>
          <w:szCs w:val="24"/>
        </w:rPr>
      </w:pPr>
    </w:p>
    <w:p w:rsidR="00E05913" w:rsidRPr="002C6827" w:rsidRDefault="00E05913" w:rsidP="007029D7">
      <w:pPr>
        <w:pStyle w:val="10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4E102F">
        <w:rPr>
          <w:rFonts w:ascii="Times New Roman" w:hAnsi="Times New Roman"/>
          <w:b/>
          <w:sz w:val="24"/>
          <w:szCs w:val="24"/>
        </w:rPr>
        <w:t xml:space="preserve">Тематическое планирование с указанием количества часов, </w:t>
      </w:r>
      <w:proofErr w:type="gramStart"/>
      <w:r w:rsidRPr="004E102F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4E102F">
        <w:rPr>
          <w:rFonts w:ascii="Times New Roman" w:hAnsi="Times New Roman"/>
          <w:b/>
          <w:sz w:val="24"/>
          <w:szCs w:val="24"/>
        </w:rPr>
        <w:t xml:space="preserve"> на изучение каждой темы</w:t>
      </w: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812"/>
        <w:gridCol w:w="919"/>
      </w:tblGrid>
      <w:tr w:rsidR="007029D7" w:rsidRPr="007029D7" w:rsidTr="007029D7">
        <w:tc>
          <w:tcPr>
            <w:tcW w:w="817" w:type="dxa"/>
            <w:vMerge w:val="restart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Кол-во часов</w:t>
            </w:r>
          </w:p>
        </w:tc>
      </w:tr>
      <w:tr w:rsidR="007029D7" w:rsidRPr="007029D7" w:rsidTr="007029D7">
        <w:tc>
          <w:tcPr>
            <w:tcW w:w="817" w:type="dxa"/>
            <w:vMerge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919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2 год</w:t>
            </w:r>
          </w:p>
        </w:tc>
      </w:tr>
      <w:tr w:rsidR="007029D7" w:rsidRPr="007029D7" w:rsidTr="007029D7">
        <w:tc>
          <w:tcPr>
            <w:tcW w:w="817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Правила игры. Шахматная доска История  шахмат</w:t>
            </w:r>
          </w:p>
        </w:tc>
        <w:tc>
          <w:tcPr>
            <w:tcW w:w="812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029D7" w:rsidRPr="007029D7" w:rsidTr="007029D7">
        <w:trPr>
          <w:trHeight w:val="274"/>
        </w:trPr>
        <w:tc>
          <w:tcPr>
            <w:tcW w:w="817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Цель игры. Шахматные фигуры. Ценность шахматных фигур. Шахматная нотация</w:t>
            </w:r>
          </w:p>
        </w:tc>
        <w:tc>
          <w:tcPr>
            <w:tcW w:w="812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029D7" w:rsidRPr="007029D7" w:rsidTr="007029D7">
        <w:tc>
          <w:tcPr>
            <w:tcW w:w="817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 xml:space="preserve">Тактика и </w:t>
            </w:r>
            <w:proofErr w:type="spellStart"/>
            <w:r w:rsidRPr="007029D7">
              <w:rPr>
                <w:rFonts w:ascii="Times New Roman" w:hAnsi="Times New Roman"/>
                <w:sz w:val="24"/>
              </w:rPr>
              <w:t>стратегия</w:t>
            </w:r>
            <w:proofErr w:type="gramStart"/>
            <w:r w:rsidRPr="007029D7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7029D7">
              <w:rPr>
                <w:rFonts w:ascii="Times New Roman" w:hAnsi="Times New Roman"/>
                <w:sz w:val="24"/>
              </w:rPr>
              <w:t>ехника</w:t>
            </w:r>
            <w:proofErr w:type="spellEnd"/>
            <w:r w:rsidRPr="007029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29D7">
              <w:rPr>
                <w:rFonts w:ascii="Times New Roman" w:hAnsi="Times New Roman"/>
                <w:sz w:val="24"/>
              </w:rPr>
              <w:t>матования</w:t>
            </w:r>
            <w:proofErr w:type="spellEnd"/>
            <w:r w:rsidRPr="007029D7">
              <w:rPr>
                <w:rFonts w:ascii="Times New Roman" w:hAnsi="Times New Roman"/>
                <w:sz w:val="24"/>
              </w:rPr>
              <w:t xml:space="preserve"> одинокого короля. Рокировка</w:t>
            </w:r>
          </w:p>
        </w:tc>
        <w:tc>
          <w:tcPr>
            <w:tcW w:w="812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029D7" w:rsidRPr="007029D7" w:rsidTr="007029D7">
        <w:tc>
          <w:tcPr>
            <w:tcW w:w="817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Техника расчета. Достижение мата</w:t>
            </w:r>
          </w:p>
        </w:tc>
        <w:tc>
          <w:tcPr>
            <w:tcW w:w="812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029D7" w:rsidRPr="007029D7" w:rsidTr="007029D7">
        <w:tc>
          <w:tcPr>
            <w:tcW w:w="817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Комбинация. Шахматные комбинации</w:t>
            </w:r>
          </w:p>
        </w:tc>
        <w:tc>
          <w:tcPr>
            <w:tcW w:w="812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19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7029D7" w:rsidRPr="007029D7" w:rsidTr="007029D7">
        <w:tc>
          <w:tcPr>
            <w:tcW w:w="817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Шахматная партия. Соревнования в группе</w:t>
            </w:r>
          </w:p>
        </w:tc>
        <w:tc>
          <w:tcPr>
            <w:tcW w:w="812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029D7" w:rsidRPr="007029D7" w:rsidTr="007029D7">
        <w:trPr>
          <w:trHeight w:val="291"/>
        </w:trPr>
        <w:tc>
          <w:tcPr>
            <w:tcW w:w="817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 xml:space="preserve"> Итого </w:t>
            </w:r>
          </w:p>
        </w:tc>
        <w:tc>
          <w:tcPr>
            <w:tcW w:w="812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19" w:type="dxa"/>
            <w:shd w:val="clear" w:color="auto" w:fill="auto"/>
          </w:tcPr>
          <w:p w:rsidR="00E05913" w:rsidRPr="007029D7" w:rsidRDefault="00E05913" w:rsidP="00E05913">
            <w:pPr>
              <w:pStyle w:val="a3"/>
              <w:rPr>
                <w:rFonts w:ascii="Times New Roman" w:hAnsi="Times New Roman"/>
                <w:sz w:val="24"/>
              </w:rPr>
            </w:pPr>
            <w:r w:rsidRPr="007029D7"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E05913" w:rsidRDefault="00E05913" w:rsidP="00E05913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E05913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95" w:rsidRDefault="00AA5395" w:rsidP="004D71BD">
      <w:r>
        <w:separator/>
      </w:r>
    </w:p>
  </w:endnote>
  <w:endnote w:type="continuationSeparator" w:id="0">
    <w:p w:rsidR="00AA5395" w:rsidRDefault="00AA5395" w:rsidP="004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95" w:rsidRDefault="00AA5395" w:rsidP="004D71BD">
      <w:r>
        <w:separator/>
      </w:r>
    </w:p>
  </w:footnote>
  <w:footnote w:type="continuationSeparator" w:id="0">
    <w:p w:rsidR="00AA5395" w:rsidRDefault="00AA5395" w:rsidP="004D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544"/>
    <w:multiLevelType w:val="hybridMultilevel"/>
    <w:tmpl w:val="8A5C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031D"/>
    <w:multiLevelType w:val="hybridMultilevel"/>
    <w:tmpl w:val="753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34919CD"/>
    <w:multiLevelType w:val="hybridMultilevel"/>
    <w:tmpl w:val="19E8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09B"/>
    <w:rsid w:val="00015144"/>
    <w:rsid w:val="00027019"/>
    <w:rsid w:val="00072129"/>
    <w:rsid w:val="00094730"/>
    <w:rsid w:val="000A71D8"/>
    <w:rsid w:val="000E68A6"/>
    <w:rsid w:val="0010462C"/>
    <w:rsid w:val="00111DA7"/>
    <w:rsid w:val="00114CA7"/>
    <w:rsid w:val="001309FB"/>
    <w:rsid w:val="001542F8"/>
    <w:rsid w:val="001603A1"/>
    <w:rsid w:val="001A5C7E"/>
    <w:rsid w:val="001D1682"/>
    <w:rsid w:val="001D2B97"/>
    <w:rsid w:val="00277795"/>
    <w:rsid w:val="002C1915"/>
    <w:rsid w:val="002D14D6"/>
    <w:rsid w:val="002D554B"/>
    <w:rsid w:val="0031247C"/>
    <w:rsid w:val="00320CE3"/>
    <w:rsid w:val="0035720D"/>
    <w:rsid w:val="0037401F"/>
    <w:rsid w:val="003D67DC"/>
    <w:rsid w:val="003E60EC"/>
    <w:rsid w:val="00421A5C"/>
    <w:rsid w:val="00447E33"/>
    <w:rsid w:val="00496ADB"/>
    <w:rsid w:val="004B3036"/>
    <w:rsid w:val="004B3C84"/>
    <w:rsid w:val="004C0E98"/>
    <w:rsid w:val="004D71BD"/>
    <w:rsid w:val="004D7757"/>
    <w:rsid w:val="004D7A1A"/>
    <w:rsid w:val="004E061E"/>
    <w:rsid w:val="00514FF5"/>
    <w:rsid w:val="00547B47"/>
    <w:rsid w:val="00561C2E"/>
    <w:rsid w:val="00566B5D"/>
    <w:rsid w:val="00571EBD"/>
    <w:rsid w:val="00575DDA"/>
    <w:rsid w:val="005D2F02"/>
    <w:rsid w:val="00624223"/>
    <w:rsid w:val="00630D61"/>
    <w:rsid w:val="006525B7"/>
    <w:rsid w:val="00676B2B"/>
    <w:rsid w:val="006B00D7"/>
    <w:rsid w:val="006C064D"/>
    <w:rsid w:val="006C7BED"/>
    <w:rsid w:val="006E3DA5"/>
    <w:rsid w:val="006F2438"/>
    <w:rsid w:val="006F65D5"/>
    <w:rsid w:val="007029D7"/>
    <w:rsid w:val="00731205"/>
    <w:rsid w:val="007A1215"/>
    <w:rsid w:val="007C09A0"/>
    <w:rsid w:val="007C64C8"/>
    <w:rsid w:val="007F1692"/>
    <w:rsid w:val="008768C5"/>
    <w:rsid w:val="00883567"/>
    <w:rsid w:val="008C1AD1"/>
    <w:rsid w:val="008C7BD1"/>
    <w:rsid w:val="008C7DCE"/>
    <w:rsid w:val="00917046"/>
    <w:rsid w:val="00941B5C"/>
    <w:rsid w:val="00957D8D"/>
    <w:rsid w:val="00964A07"/>
    <w:rsid w:val="009B1DBF"/>
    <w:rsid w:val="00A55137"/>
    <w:rsid w:val="00AA462B"/>
    <w:rsid w:val="00AA5395"/>
    <w:rsid w:val="00B80AD6"/>
    <w:rsid w:val="00BA07F8"/>
    <w:rsid w:val="00C36387"/>
    <w:rsid w:val="00C57DC8"/>
    <w:rsid w:val="00C77DEA"/>
    <w:rsid w:val="00CC4C45"/>
    <w:rsid w:val="00D5259D"/>
    <w:rsid w:val="00D74247"/>
    <w:rsid w:val="00D841BA"/>
    <w:rsid w:val="00DA3204"/>
    <w:rsid w:val="00E05913"/>
    <w:rsid w:val="00E503E2"/>
    <w:rsid w:val="00E546C7"/>
    <w:rsid w:val="00E920C0"/>
    <w:rsid w:val="00EA0D95"/>
    <w:rsid w:val="00EE0848"/>
    <w:rsid w:val="00EE2587"/>
    <w:rsid w:val="00EE7644"/>
    <w:rsid w:val="00F26036"/>
    <w:rsid w:val="00F5009B"/>
    <w:rsid w:val="00F52DE9"/>
    <w:rsid w:val="00F63228"/>
    <w:rsid w:val="00F669B1"/>
    <w:rsid w:val="00F71358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42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242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uiPriority w:val="99"/>
    <w:qFormat/>
    <w:rsid w:val="004D71BD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4D71BD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4D71BD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4D71BD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D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71BD"/>
    <w:rPr>
      <w:rFonts w:eastAsia="Times New Roman"/>
    </w:rPr>
  </w:style>
  <w:style w:type="character" w:customStyle="1" w:styleId="aa">
    <w:name w:val="Абзац списка Знак"/>
    <w:link w:val="a9"/>
    <w:uiPriority w:val="99"/>
    <w:locked/>
    <w:rsid w:val="004D71BD"/>
  </w:style>
  <w:style w:type="paragraph" w:customStyle="1" w:styleId="ab">
    <w:name w:val="Курсив"/>
    <w:basedOn w:val="a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c">
    <w:name w:val="Normal (Web)"/>
    <w:basedOn w:val="a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d">
    <w:name w:val="Буллит"/>
    <w:basedOn w:val="a"/>
    <w:link w:val="ae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e">
    <w:name w:val="Буллит Знак"/>
    <w:link w:val="ad"/>
    <w:uiPriority w:val="99"/>
    <w:locked/>
    <w:rsid w:val="00624223"/>
    <w:rPr>
      <w:rFonts w:ascii="NewtonCSanPin" w:eastAsia="Times New Roma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">
    <w:name w:val="Основной"/>
    <w:basedOn w:val="a"/>
    <w:link w:val="af0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0">
    <w:name w:val="Основной Знак"/>
    <w:link w:val="af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10">
    <w:name w:val="Без интервала1"/>
    <w:aliases w:val="основа,No Spacing"/>
    <w:link w:val="NoSpacingChar"/>
    <w:rsid w:val="00B80AD6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aliases w:val="основа Char,Без интервала1 Char"/>
    <w:link w:val="10"/>
    <w:locked/>
    <w:rsid w:val="00B80AD6"/>
    <w:rPr>
      <w:rFonts w:eastAsia="Times New Roman"/>
      <w:sz w:val="22"/>
      <w:szCs w:val="22"/>
      <w:lang w:eastAsia="en-US"/>
    </w:rPr>
  </w:style>
  <w:style w:type="paragraph" w:styleId="af1">
    <w:name w:val="header"/>
    <w:basedOn w:val="a"/>
    <w:link w:val="af2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f2">
    <w:name w:val="Верхний колонтитул Знак"/>
    <w:link w:val="af1"/>
    <w:rsid w:val="00B80AD6"/>
    <w:rPr>
      <w:rFonts w:ascii="SchoolBookAC" w:eastAsia="Times New Roman" w:hAnsi="SchoolBookA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3912</Words>
  <Characters>22304</Characters>
  <Application>Microsoft Office Word</Application>
  <DocSecurity>0</DocSecurity>
  <Lines>185</Lines>
  <Paragraphs>52</Paragraphs>
  <ScaleCrop>false</ScaleCrop>
  <Company/>
  <LinksUpToDate>false</LinksUpToDate>
  <CharactersWithSpaces>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2019-02-05T16:46:00Z</dcterms:created>
  <dcterms:modified xsi:type="dcterms:W3CDTF">2019-02-24T17:39:00Z</dcterms:modified>
</cp:coreProperties>
</file>