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Приложение</w:t>
      </w:r>
      <w:r w:rsidR="000C0515">
        <w:rPr>
          <w:rStyle w:val="Zag11"/>
          <w:rFonts w:eastAsia="@Arial Unicode MS"/>
          <w:b/>
        </w:rPr>
        <w:t xml:space="preserve"> </w:t>
      </w:r>
      <w:r w:rsidR="000C0515" w:rsidRPr="000C0515">
        <w:rPr>
          <w:rStyle w:val="Zag11"/>
          <w:rFonts w:eastAsia="@Arial Unicode MS"/>
          <w:b/>
        </w:rPr>
        <w:t>6-РП-ВД ОО</w:t>
      </w:r>
      <w:bookmarkStart w:id="0" w:name="_GoBack"/>
      <w:bookmarkEnd w:id="0"/>
    </w:p>
    <w:p w:rsidR="00320CE3" w:rsidRDefault="006C7BED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О</w:t>
      </w:r>
      <w:r w:rsidR="00320CE3">
        <w:rPr>
          <w:rStyle w:val="Zag11"/>
          <w:rFonts w:eastAsia="@Arial Unicode MS"/>
          <w:b/>
        </w:rPr>
        <w:t>ОО МОУ «</w:t>
      </w:r>
      <w:proofErr w:type="gramStart"/>
      <w:r w:rsidR="00320CE3">
        <w:rPr>
          <w:rStyle w:val="Zag11"/>
          <w:rFonts w:eastAsia="@Arial Unicode MS"/>
          <w:b/>
        </w:rPr>
        <w:t>Пионерская</w:t>
      </w:r>
      <w:proofErr w:type="gramEnd"/>
      <w:r w:rsidR="00320CE3">
        <w:rPr>
          <w:rStyle w:val="Zag11"/>
          <w:rFonts w:eastAsia="@Arial Unicode MS"/>
          <w:b/>
        </w:rPr>
        <w:t xml:space="preserve"> СОШ»</w:t>
      </w:r>
    </w:p>
    <w:p w:rsidR="00320CE3" w:rsidRPr="000B6C1C" w:rsidRDefault="00320CE3" w:rsidP="00320CE3"/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55405D">
        <w:rPr>
          <w:rStyle w:val="Zag11"/>
          <w:rFonts w:eastAsia="@Arial Unicode MS"/>
          <w:b/>
          <w:sz w:val="32"/>
        </w:rPr>
        <w:t>Математика для всех</w:t>
      </w:r>
      <w:r>
        <w:rPr>
          <w:rStyle w:val="Zag11"/>
          <w:rFonts w:eastAsia="@Arial Unicode MS"/>
          <w:b/>
          <w:sz w:val="32"/>
        </w:rPr>
        <w:t>»</w:t>
      </w:r>
    </w:p>
    <w:p w:rsidR="00320CE3" w:rsidRDefault="00B80AD6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Основное</w:t>
      </w:r>
      <w:r w:rsidR="00320CE3">
        <w:rPr>
          <w:rStyle w:val="Zag11"/>
          <w:rFonts w:eastAsia="@Arial Unicode MS"/>
          <w:b/>
          <w:sz w:val="32"/>
        </w:rPr>
        <w:t xml:space="preserve"> общее образование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Pr="00320CE3" w:rsidRDefault="00320CE3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 w:rsidR="00194A3A">
        <w:rPr>
          <w:b/>
          <w:bCs/>
          <w:szCs w:val="28"/>
        </w:rPr>
        <w:t>общеинтеллектуальное</w:t>
      </w: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917046" w:rsidRDefault="0055405D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Ларионова Т.Л.,</w:t>
      </w:r>
      <w:r w:rsidR="00194A3A">
        <w:rPr>
          <w:rStyle w:val="Zag11"/>
          <w:rFonts w:eastAsia="@Arial Unicode MS"/>
          <w:b/>
        </w:rPr>
        <w:t xml:space="preserve"> </w:t>
      </w:r>
      <w:r w:rsidR="00514FF5">
        <w:rPr>
          <w:rStyle w:val="Zag11"/>
          <w:rFonts w:eastAsia="@Arial Unicode MS"/>
          <w:b/>
        </w:rPr>
        <w:t xml:space="preserve"> учитель, </w:t>
      </w:r>
      <w:proofErr w:type="spellStart"/>
      <w:r w:rsidR="005D2F02">
        <w:rPr>
          <w:rStyle w:val="Zag11"/>
          <w:rFonts w:eastAsia="@Arial Unicode MS"/>
          <w:b/>
        </w:rPr>
        <w:t>в.</w:t>
      </w:r>
      <w:r w:rsidR="00514FF5">
        <w:rPr>
          <w:rStyle w:val="Zag11"/>
          <w:rFonts w:eastAsia="@Arial Unicode MS"/>
          <w:b/>
        </w:rPr>
        <w:t>к.к</w:t>
      </w:r>
      <w:proofErr w:type="spellEnd"/>
      <w:r w:rsidR="00514FF5">
        <w:rPr>
          <w:rStyle w:val="Zag11"/>
          <w:rFonts w:eastAsia="@Arial Unicode MS"/>
          <w:b/>
        </w:rPr>
        <w:t>.</w:t>
      </w: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Pr="000B6C1C" w:rsidRDefault="00320CE3" w:rsidP="00320CE3">
      <w:pPr>
        <w:rPr>
          <w:color w:val="333333"/>
        </w:rPr>
      </w:pPr>
    </w:p>
    <w:p w:rsidR="008C1AD1" w:rsidRPr="001309FB" w:rsidRDefault="00320CE3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C0E98" w:rsidRPr="001309FB">
        <w:rPr>
          <w:b/>
          <w:sz w:val="2"/>
        </w:rPr>
        <w:lastRenderedPageBreak/>
        <w:t xml:space="preserve"> </w:t>
      </w:r>
    </w:p>
    <w:p w:rsidR="006C064D" w:rsidRDefault="006C064D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55405D" w:rsidRPr="00176F3E" w:rsidRDefault="0055405D" w:rsidP="0055405D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55405D" w:rsidRPr="00176F3E" w:rsidRDefault="0055405D" w:rsidP="0055405D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55405D" w:rsidRPr="00807B58" w:rsidRDefault="0055405D" w:rsidP="0055405D">
      <w:pPr>
        <w:pStyle w:val="af1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55405D" w:rsidRPr="00176F3E" w:rsidRDefault="0055405D" w:rsidP="0055405D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55405D" w:rsidRPr="00176F3E" w:rsidRDefault="0055405D" w:rsidP="0055405D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55405D" w:rsidRPr="00E415C7" w:rsidRDefault="0055405D" w:rsidP="0055405D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Личностные результаты 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>ения курса внеурочной деятельности «Математика для всех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55405D" w:rsidRPr="00A2392C" w:rsidRDefault="0055405D" w:rsidP="0055405D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55405D" w:rsidRPr="00A2392C" w:rsidRDefault="0055405D" w:rsidP="0055405D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55405D" w:rsidRPr="00A2392C" w:rsidRDefault="0055405D" w:rsidP="005540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5405D" w:rsidRDefault="0055405D" w:rsidP="005540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55405D" w:rsidRDefault="0055405D" w:rsidP="005540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55405D" w:rsidRDefault="0055405D" w:rsidP="005540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55405D" w:rsidRPr="00E30BEB" w:rsidRDefault="0055405D" w:rsidP="005540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55405D" w:rsidRPr="00A2392C" w:rsidRDefault="0055405D" w:rsidP="005540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55405D" w:rsidRPr="00A2392C" w:rsidRDefault="0055405D" w:rsidP="0055405D">
      <w:pPr>
        <w:ind w:firstLine="567"/>
        <w:jc w:val="both"/>
      </w:pPr>
      <w:r>
        <w:rPr>
          <w:rStyle w:val="dash041e005f0431005f044b005f0447005f043d005f044b005f0439005f005fchar1char1"/>
        </w:rPr>
        <w:lastRenderedPageBreak/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55405D" w:rsidRPr="00A2392C" w:rsidRDefault="0055405D" w:rsidP="005540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5405D" w:rsidRDefault="0055405D" w:rsidP="005540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5405D" w:rsidRPr="00E415C7" w:rsidRDefault="0055405D" w:rsidP="0055405D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E415C7">
        <w:rPr>
          <w:rFonts w:ascii="Times New Roman" w:hAnsi="Times New Roman"/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>ения курса «Математика для всех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55405D" w:rsidRPr="00E415C7" w:rsidRDefault="0055405D" w:rsidP="0055405D">
      <w:pPr>
        <w:ind w:firstLine="567"/>
        <w:jc w:val="both"/>
        <w:rPr>
          <w:b/>
          <w:i/>
        </w:rPr>
      </w:pPr>
      <w:r w:rsidRPr="00E415C7">
        <w:t xml:space="preserve">Метапредметные результаты включают освоенные </w:t>
      </w:r>
      <w:proofErr w:type="gramStart"/>
      <w:r w:rsidRPr="00E415C7">
        <w:t>обучающимися</w:t>
      </w:r>
      <w:proofErr w:type="gramEnd"/>
      <w:r w:rsidRPr="00E415C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55405D" w:rsidRPr="00E415C7" w:rsidRDefault="0055405D" w:rsidP="0055405D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55405D" w:rsidRDefault="0055405D" w:rsidP="0055405D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>занятиях по курсу «математика для всех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5405D" w:rsidRPr="00E415C7" w:rsidRDefault="0055405D" w:rsidP="0055405D">
      <w:pPr>
        <w:ind w:firstLine="567"/>
        <w:jc w:val="both"/>
      </w:pPr>
      <w:r w:rsidRPr="00E415C7">
        <w:t>При изуч</w:t>
      </w:r>
      <w:r>
        <w:t>ении курса «Математика для всех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5405D" w:rsidRPr="00E415C7" w:rsidRDefault="0055405D" w:rsidP="0055405D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5405D" w:rsidRPr="00E415C7" w:rsidRDefault="0055405D" w:rsidP="0055405D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5405D" w:rsidRPr="00E415C7" w:rsidRDefault="0055405D" w:rsidP="0055405D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55405D" w:rsidRDefault="0055405D" w:rsidP="0055405D">
      <w:pPr>
        <w:ind w:firstLine="567"/>
        <w:jc w:val="both"/>
      </w:pPr>
      <w:proofErr w:type="gramStart"/>
      <w:r w:rsidRPr="00E415C7">
        <w:t>В ходе изуч</w:t>
      </w:r>
      <w:r>
        <w:t>ения курса «Математика для всех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5405D" w:rsidRPr="00E415C7" w:rsidRDefault="0055405D" w:rsidP="0055405D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5405D" w:rsidRPr="00200CBD" w:rsidRDefault="0055405D" w:rsidP="0055405D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55405D" w:rsidRPr="00200CBD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5405D" w:rsidRPr="00200CBD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55405D" w:rsidRPr="00200CBD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200CBD">
        <w:lastRenderedPageBreak/>
        <w:t xml:space="preserve">- идентифицировать собственные проблемы и определять главную проблему; </w:t>
      </w:r>
    </w:p>
    <w:p w:rsidR="0055405D" w:rsidRPr="00200CBD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55405D" w:rsidRPr="00200CBD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55405D" w:rsidRPr="00200CBD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55405D" w:rsidRPr="00200CBD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5405D" w:rsidRPr="00200CBD" w:rsidRDefault="0055405D" w:rsidP="001C141B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55405D" w:rsidRPr="00200CBD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55405D" w:rsidRPr="00200CBD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200CBD"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55405D" w:rsidRPr="00200CBD" w:rsidRDefault="0055405D" w:rsidP="0055405D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5405D" w:rsidRPr="00200CB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5405D" w:rsidRPr="0030517A" w:rsidRDefault="0055405D" w:rsidP="0055405D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55405D" w:rsidRPr="0030517A" w:rsidRDefault="0055405D" w:rsidP="0055405D">
      <w:pPr>
        <w:widowControl w:val="0"/>
        <w:tabs>
          <w:tab w:val="left" w:pos="851"/>
        </w:tabs>
        <w:ind w:firstLine="567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</w:t>
      </w:r>
      <w:proofErr w:type="gramStart"/>
      <w:r w:rsidRPr="0030517A">
        <w:t>числе</w:t>
      </w:r>
      <w:proofErr w:type="gramEnd"/>
      <w:r w:rsidRPr="0030517A">
        <w:t xml:space="preserve">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5405D" w:rsidRPr="0030517A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5405D" w:rsidRPr="0030517A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55405D" w:rsidRPr="0030517A" w:rsidRDefault="0055405D" w:rsidP="0055405D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</w:t>
      </w:r>
      <w:proofErr w:type="gramStart"/>
      <w:r w:rsidRPr="0030517A">
        <w:t>причинный</w:t>
      </w:r>
      <w:proofErr w:type="gramEnd"/>
      <w:r w:rsidRPr="0030517A">
        <w:t xml:space="preserve"> и вероятностный анализ экологических ситуаций;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55405D" w:rsidRPr="0030517A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55405D" w:rsidRPr="0030517A" w:rsidRDefault="0055405D" w:rsidP="0055405D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5405D" w:rsidRPr="0055405D" w:rsidRDefault="0055405D" w:rsidP="0055405D">
      <w:pPr>
        <w:pStyle w:val="a3"/>
        <w:jc w:val="both"/>
        <w:rPr>
          <w:rFonts w:ascii="Times New Roman" w:hAnsi="Times New Roman"/>
          <w:sz w:val="24"/>
        </w:rPr>
      </w:pPr>
      <w:r w:rsidRPr="0055405D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55405D" w:rsidRPr="0055405D" w:rsidRDefault="0055405D" w:rsidP="0055405D">
      <w:pPr>
        <w:pStyle w:val="a3"/>
        <w:jc w:val="both"/>
        <w:rPr>
          <w:rFonts w:ascii="Times New Roman" w:hAnsi="Times New Roman"/>
          <w:sz w:val="24"/>
        </w:rPr>
      </w:pPr>
      <w:r w:rsidRPr="0055405D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55405D" w:rsidRPr="0055405D" w:rsidRDefault="0055405D" w:rsidP="0055405D">
      <w:pPr>
        <w:pStyle w:val="a3"/>
        <w:jc w:val="both"/>
        <w:rPr>
          <w:rFonts w:ascii="Times New Roman" w:hAnsi="Times New Roman"/>
          <w:sz w:val="24"/>
        </w:rPr>
      </w:pPr>
      <w:r w:rsidRPr="0055405D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5405D" w:rsidRPr="0055405D" w:rsidRDefault="0055405D" w:rsidP="0055405D">
      <w:pPr>
        <w:pStyle w:val="a3"/>
        <w:jc w:val="both"/>
        <w:rPr>
          <w:rFonts w:ascii="Times New Roman" w:hAnsi="Times New Roman"/>
          <w:sz w:val="24"/>
        </w:rPr>
      </w:pPr>
      <w:r w:rsidRPr="0055405D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55405D" w:rsidRPr="0055405D" w:rsidRDefault="0055405D" w:rsidP="0055405D">
      <w:pPr>
        <w:pStyle w:val="a3"/>
        <w:jc w:val="both"/>
        <w:rPr>
          <w:rFonts w:ascii="Times New Roman" w:hAnsi="Times New Roman"/>
          <w:b/>
          <w:sz w:val="24"/>
        </w:rPr>
      </w:pPr>
      <w:r w:rsidRPr="0055405D">
        <w:rPr>
          <w:rFonts w:ascii="Times New Roman" w:hAnsi="Times New Roman"/>
          <w:b/>
          <w:sz w:val="24"/>
        </w:rPr>
        <w:t>Коммуникативные УУД</w:t>
      </w:r>
    </w:p>
    <w:p w:rsidR="0055405D" w:rsidRPr="0055405D" w:rsidRDefault="0055405D" w:rsidP="0055405D">
      <w:pPr>
        <w:pStyle w:val="a3"/>
        <w:jc w:val="both"/>
        <w:rPr>
          <w:rFonts w:ascii="Times New Roman" w:hAnsi="Times New Roman"/>
          <w:sz w:val="24"/>
        </w:rPr>
      </w:pPr>
      <w:r w:rsidRPr="0055405D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5405D" w:rsidRPr="008424AF" w:rsidRDefault="0055405D" w:rsidP="0055405D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lastRenderedPageBreak/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5405D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55405D" w:rsidRPr="008424AF" w:rsidRDefault="0055405D" w:rsidP="0055405D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5405D" w:rsidRPr="0069719B" w:rsidRDefault="0055405D" w:rsidP="0055405D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курса «Математика для всех</w:t>
      </w:r>
      <w:r w:rsidRPr="00D9106A">
        <w:rPr>
          <w:b/>
          <w:u w:val="single"/>
        </w:rPr>
        <w:t>»:</w:t>
      </w:r>
      <w:r w:rsidRPr="000E68A6">
        <w:t xml:space="preserve">                               </w:t>
      </w:r>
    </w:p>
    <w:p w:rsidR="0055405D" w:rsidRPr="00BA3AF9" w:rsidRDefault="0055405D" w:rsidP="0055405D">
      <w:pPr>
        <w:jc w:val="both"/>
        <w:rPr>
          <w:color w:val="000000"/>
          <w:sz w:val="14"/>
        </w:rPr>
      </w:pPr>
      <w:r w:rsidRPr="0033068C">
        <w:tab/>
      </w:r>
    </w:p>
    <w:p w:rsidR="004B7B47" w:rsidRPr="004B7B47" w:rsidRDefault="004B7B47" w:rsidP="004B7B47">
      <w:pPr>
        <w:pStyle w:val="21"/>
        <w:widowControl w:val="0"/>
        <w:numPr>
          <w:ilvl w:val="0"/>
          <w:numId w:val="3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4B7B47">
        <w:rPr>
          <w:sz w:val="24"/>
          <w:lang w:eastAsia="hi-IN" w:bidi="hi-IN"/>
        </w:rPr>
        <w:t xml:space="preserve">уметь решать логические задачи; отображать логические рассуждения геометрически; 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3"/>
        </w:numPr>
        <w:suppressAutoHyphens/>
        <w:spacing w:before="0" w:after="0"/>
        <w:jc w:val="both"/>
        <w:rPr>
          <w:rStyle w:val="c3"/>
          <w:sz w:val="24"/>
          <w:lang w:eastAsia="hi-IN" w:bidi="hi-IN"/>
        </w:rPr>
      </w:pPr>
      <w:r w:rsidRPr="00BA3AF9">
        <w:rPr>
          <w:sz w:val="24"/>
          <w:lang w:eastAsia="hi-IN" w:bidi="hi-IN"/>
        </w:rPr>
        <w:t>записывать сложные высказывания, формулировки теорем, аксиом, используя символы алгебры и логики;</w:t>
      </w:r>
      <w:r w:rsidRPr="00BA3AF9">
        <w:rPr>
          <w:sz w:val="24"/>
        </w:rPr>
        <w:t xml:space="preserve"> 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3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уметь применять графы и принцип Дирихле при решении задач;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3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анализировать и осмысливать текст задачи, моделировать условие с помощью схем, рисунков, графов;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3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строить логическую цепочку рассуждений, критически оценивать полученный ответ, осуществлять самоконтроль.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3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уметь решать  задачи повышенной сложности;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3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применять различные способы разложения  на множители при решении задач;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3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научится решать уравнения и системы уравнений первой степени с двумя переменными.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4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распознавать и сопоставлять на чертежах и моделях геометрические фигуры;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4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уметь разделять фигуры на части по заданному условию из частей конструировать различные фигуры;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4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уметь решать задачи на нахождение площади и объема фигур, знать старинные меры измерения площадей;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4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познакомиться с историческими сведениями о развитии геометрии, расширить кругозор в области изобразительного искусства, архитектуры, получить практические навыки изображения увеличенных картин;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4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 xml:space="preserve">иметь представление об элементарном событии уметь вводить обозначения для элементарных событий простого опыта, интерпретировать условия задач в виде </w:t>
      </w:r>
      <w:r w:rsidRPr="00BA3AF9">
        <w:rPr>
          <w:sz w:val="24"/>
          <w:lang w:eastAsia="hi-IN" w:bidi="hi-IN"/>
        </w:rPr>
        <w:lastRenderedPageBreak/>
        <w:t>схем и рисунков;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4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знать, что сумма вероятностей всех элементарных событий равна единице;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4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понимать что такое объедение и пересечение событий, что такое несовместные события;</w:t>
      </w:r>
    </w:p>
    <w:p w:rsidR="004B7B47" w:rsidRPr="00BA3AF9" w:rsidRDefault="004B7B47" w:rsidP="004B7B47">
      <w:pPr>
        <w:pStyle w:val="21"/>
        <w:widowControl w:val="0"/>
        <w:numPr>
          <w:ilvl w:val="0"/>
          <w:numId w:val="4"/>
        </w:numPr>
        <w:suppressAutoHyphens/>
        <w:spacing w:before="0" w:after="0"/>
        <w:jc w:val="both"/>
        <w:rPr>
          <w:sz w:val="24"/>
          <w:lang w:eastAsia="hi-IN" w:bidi="hi-IN"/>
        </w:rPr>
      </w:pPr>
      <w:r w:rsidRPr="00BA3AF9">
        <w:rPr>
          <w:sz w:val="24"/>
          <w:lang w:eastAsia="hi-IN" w:bidi="hi-IN"/>
        </w:rPr>
        <w:t>уметь решать вероятностные задачи с применением формул сложения вероятностей для несовместных событий, формулы умножения вероятностей независимых событий.</w:t>
      </w:r>
    </w:p>
    <w:p w:rsidR="0055405D" w:rsidRPr="00BA3AF9" w:rsidRDefault="0055405D" w:rsidP="0055405D">
      <w:pPr>
        <w:widowControl w:val="0"/>
        <w:suppressAutoHyphens/>
        <w:jc w:val="both"/>
        <w:rPr>
          <w:b/>
          <w:sz w:val="14"/>
          <w:szCs w:val="28"/>
          <w:lang w:eastAsia="hi-IN" w:bidi="hi-IN"/>
        </w:rPr>
      </w:pPr>
    </w:p>
    <w:p w:rsidR="0055405D" w:rsidRDefault="0055405D" w:rsidP="0055405D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1" w:name="_Toc405513925"/>
      <w:bookmarkStart w:id="2" w:name="_Toc284662803"/>
      <w:bookmarkStart w:id="3" w:name="_Toc284663430"/>
      <w:bookmarkStart w:id="4" w:name="_Toc459654018"/>
      <w:bookmarkStart w:id="5" w:name="_Toc459655191"/>
      <w:r w:rsidRPr="00BA3AF9">
        <w:rPr>
          <w:rFonts w:ascii="Times New Roman" w:hAnsi="Times New Roman" w:cs="Times New Roman"/>
          <w:i w:val="0"/>
          <w:sz w:val="22"/>
          <w:szCs w:val="22"/>
        </w:rPr>
        <w:t>Содержание курса  внеурочной деятельности «Математика для всех» с указанием форм организации и видов деятельности</w:t>
      </w:r>
      <w:bookmarkEnd w:id="1"/>
      <w:bookmarkEnd w:id="2"/>
      <w:bookmarkEnd w:id="3"/>
      <w:bookmarkEnd w:id="4"/>
      <w:bookmarkEnd w:id="5"/>
    </w:p>
    <w:p w:rsidR="0055405D" w:rsidRDefault="0055405D" w:rsidP="0055405D">
      <w:pPr>
        <w:suppressAutoHyphens/>
        <w:ind w:firstLine="567"/>
        <w:jc w:val="both"/>
        <w:rPr>
          <w:lang w:eastAsia="hi-IN" w:bidi="hi-IN"/>
        </w:rPr>
      </w:pPr>
      <w:r w:rsidRPr="00976F1B">
        <w:rPr>
          <w:b/>
          <w:lang w:eastAsia="hi-IN" w:bidi="hi-IN"/>
        </w:rPr>
        <w:t>Элементы математической логики</w:t>
      </w:r>
      <w:r w:rsidRPr="00976F1B">
        <w:rPr>
          <w:lang w:eastAsia="hi-IN" w:bidi="hi-IN"/>
        </w:rPr>
        <w:t xml:space="preserve">. </w:t>
      </w:r>
      <w:r w:rsidRPr="00976F1B">
        <w:rPr>
          <w:b/>
          <w:lang w:eastAsia="hi-IN" w:bidi="hi-IN"/>
        </w:rPr>
        <w:t>Теория чисел</w:t>
      </w:r>
      <w:r w:rsidRPr="00976F1B">
        <w:rPr>
          <w:lang w:eastAsia="hi-IN" w:bidi="hi-IN"/>
        </w:rPr>
        <w:t>.</w:t>
      </w:r>
      <w:r>
        <w:rPr>
          <w:lang w:eastAsia="hi-IN" w:bidi="hi-IN"/>
        </w:rPr>
        <w:t xml:space="preserve"> </w:t>
      </w:r>
      <w:r w:rsidRPr="00976F1B">
        <w:rPr>
          <w:lang w:eastAsia="hi-IN" w:bidi="hi-IN"/>
        </w:rPr>
        <w:t xml:space="preserve">Логика высказываний. Диаграммы Эйлера-Венна. Простые и сложные высказывания. </w:t>
      </w:r>
      <w:proofErr w:type="spellStart"/>
      <w:r w:rsidRPr="00976F1B">
        <w:rPr>
          <w:lang w:eastAsia="hi-IN" w:bidi="hi-IN"/>
        </w:rPr>
        <w:t>Высказывательные</w:t>
      </w:r>
      <w:proofErr w:type="spellEnd"/>
      <w:r w:rsidRPr="00976F1B">
        <w:rPr>
          <w:lang w:eastAsia="hi-IN" w:bidi="hi-IN"/>
        </w:rPr>
        <w:t xml:space="preserve"> формы и операции над ними. Задачи на комбинации и расположение. Применение теории делимости к решению олимпиадных и конкурсных задач. Задачи на делимость, связанные с разложением выражений на множители. Степень числа. Уравнение первой степени с двумя неизвестными в целых числах. Графы в решении задач. Принцип Дирихле.</w:t>
      </w:r>
    </w:p>
    <w:p w:rsidR="0055405D" w:rsidRDefault="0055405D" w:rsidP="0055405D">
      <w:pPr>
        <w:pStyle w:val="12"/>
        <w:suppressAutoHyphens/>
        <w:ind w:firstLine="567"/>
        <w:jc w:val="both"/>
        <w:rPr>
          <w:sz w:val="24"/>
          <w:lang w:eastAsia="hi-IN" w:bidi="hi-IN"/>
        </w:rPr>
      </w:pPr>
      <w:r w:rsidRPr="0069719B">
        <w:rPr>
          <w:b/>
          <w:sz w:val="24"/>
          <w:lang w:eastAsia="hi-IN" w:bidi="hi-IN"/>
        </w:rPr>
        <w:t>Геометрия многоугольников.</w:t>
      </w:r>
      <w:r w:rsidRPr="0069719B">
        <w:rPr>
          <w:sz w:val="24"/>
          <w:lang w:eastAsia="hi-IN" w:bidi="hi-IN"/>
        </w:rPr>
        <w:t xml:space="preserve"> Площади. История развития геометрии. Вычисление площадей в древности, в древней Греции. Геометрия на клеточной бумаге. Разделение геометрических фигур на части. Формулы для вычисления объемов многогранников. Герон Александрийский и его формула. Пифагор и его последователи. Различные способы доказательства теоремы Пифагора. Пифагоровы тройки. Геометрия в древней индии. Геометрические головоломки. Олимпиадные и конкурсные геометрические  задачи. О делении отрезка в данном отношении. Задачи на применение подобия, золотое сечение. Пропорциональный циркуль. Из истории преобразований.</w:t>
      </w:r>
    </w:p>
    <w:p w:rsidR="0055405D" w:rsidRPr="0069719B" w:rsidRDefault="0055405D" w:rsidP="0055405D">
      <w:pPr>
        <w:pStyle w:val="12"/>
        <w:suppressAutoHyphens/>
        <w:ind w:firstLine="567"/>
        <w:jc w:val="both"/>
        <w:rPr>
          <w:sz w:val="24"/>
          <w:szCs w:val="24"/>
          <w:lang w:eastAsia="hi-IN" w:bidi="hi-IN"/>
        </w:rPr>
      </w:pPr>
      <w:r w:rsidRPr="0069719B">
        <w:rPr>
          <w:b/>
          <w:sz w:val="24"/>
          <w:szCs w:val="24"/>
          <w:lang w:eastAsia="hi-IN" w:bidi="hi-IN"/>
        </w:rPr>
        <w:t>Теория вероятностей</w:t>
      </w:r>
      <w:r w:rsidRPr="0069719B">
        <w:rPr>
          <w:sz w:val="24"/>
          <w:szCs w:val="24"/>
          <w:lang w:eastAsia="hi-IN" w:bidi="hi-IN"/>
        </w:rPr>
        <w:t>.</w:t>
      </w:r>
      <w:r>
        <w:rPr>
          <w:sz w:val="24"/>
          <w:szCs w:val="24"/>
          <w:lang w:eastAsia="hi-IN" w:bidi="hi-IN"/>
        </w:rPr>
        <w:t xml:space="preserve"> </w:t>
      </w:r>
      <w:r w:rsidRPr="0069719B">
        <w:rPr>
          <w:sz w:val="24"/>
          <w:szCs w:val="24"/>
          <w:lang w:eastAsia="hi-IN" w:bidi="hi-IN"/>
        </w:rPr>
        <w:t xml:space="preserve">Место схоластики в современном мире. Классическое определение вероятности. Геометрическая вероятность. Основные теоремы теории вероятности и их применение к решению задач. </w:t>
      </w:r>
    </w:p>
    <w:p w:rsidR="0055405D" w:rsidRPr="0069719B" w:rsidRDefault="0055405D" w:rsidP="0055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55405D">
        <w:rPr>
          <w:rFonts w:ascii="Times New Roman" w:hAnsi="Times New Roman"/>
          <w:b/>
          <w:i/>
          <w:sz w:val="24"/>
          <w:szCs w:val="24"/>
        </w:rPr>
        <w:t>Формы организации:</w:t>
      </w:r>
      <w:r w:rsidRPr="0069719B">
        <w:rPr>
          <w:rFonts w:ascii="Times New Roman" w:hAnsi="Times New Roman"/>
          <w:bCs/>
          <w:sz w:val="24"/>
          <w:szCs w:val="24"/>
        </w:rPr>
        <w:t xml:space="preserve"> беседа-лекция, «</w:t>
      </w:r>
      <w:r w:rsidRPr="0069719B">
        <w:rPr>
          <w:rFonts w:ascii="Times New Roman" w:hAnsi="Times New Roman"/>
          <w:sz w:val="24"/>
          <w:szCs w:val="24"/>
          <w:lang w:bidi="he-IL"/>
        </w:rPr>
        <w:t>Конкурс знатоков</w:t>
      </w:r>
      <w:r w:rsidRPr="0069719B">
        <w:rPr>
          <w:rFonts w:ascii="Times New Roman" w:hAnsi="Times New Roman"/>
          <w:bCs/>
          <w:sz w:val="24"/>
          <w:szCs w:val="24"/>
        </w:rPr>
        <w:t>». «</w:t>
      </w:r>
      <w:r w:rsidRPr="0069719B">
        <w:rPr>
          <w:rFonts w:ascii="Times New Roman" w:hAnsi="Times New Roman"/>
          <w:sz w:val="24"/>
          <w:szCs w:val="24"/>
        </w:rPr>
        <w:t>Математический КВН</w:t>
      </w:r>
      <w:r w:rsidRPr="0069719B">
        <w:rPr>
          <w:rFonts w:ascii="Times New Roman" w:hAnsi="Times New Roman"/>
          <w:bCs/>
          <w:sz w:val="24"/>
          <w:szCs w:val="24"/>
        </w:rPr>
        <w:t>».</w:t>
      </w:r>
      <w:r w:rsidRPr="0069719B">
        <w:rPr>
          <w:rFonts w:ascii="Times New Roman" w:hAnsi="Times New Roman"/>
          <w:sz w:val="24"/>
          <w:szCs w:val="24"/>
        </w:rPr>
        <w:t xml:space="preserve"> Оформление математической газеты, Диагностическая работа в виде игры «Поле чудес» </w:t>
      </w:r>
    </w:p>
    <w:p w:rsidR="0055405D" w:rsidRPr="0069719B" w:rsidRDefault="0055405D" w:rsidP="0055405D">
      <w:pPr>
        <w:ind w:firstLine="708"/>
        <w:jc w:val="both"/>
      </w:pPr>
      <w:r w:rsidRPr="0055405D">
        <w:rPr>
          <w:b/>
          <w:i/>
        </w:rPr>
        <w:t>Виды деятельности:</w:t>
      </w:r>
      <w:r w:rsidRPr="0069719B">
        <w:t xml:space="preserve"> Решение занимательных задач. Практическая работа в группах</w:t>
      </w:r>
      <w:proofErr w:type="gramStart"/>
      <w:r w:rsidRPr="0069719B">
        <w:t>.</w:t>
      </w:r>
      <w:proofErr w:type="gramEnd"/>
      <w:r w:rsidRPr="0069719B">
        <w:t xml:space="preserve"> </w:t>
      </w:r>
      <w:proofErr w:type="gramStart"/>
      <w:r w:rsidRPr="0069719B">
        <w:t>и</w:t>
      </w:r>
      <w:proofErr w:type="gramEnd"/>
      <w:r w:rsidRPr="0069719B">
        <w:t>ндивидуальная работа.</w:t>
      </w:r>
      <w:r w:rsidRPr="0069719B">
        <w:rPr>
          <w:bCs/>
        </w:rPr>
        <w:t xml:space="preserve"> </w:t>
      </w:r>
      <w:r w:rsidRPr="0069719B">
        <w:t>работа в группах Знакомство с научно-популярной литературой. Практическая работа в группах.</w:t>
      </w:r>
      <w:r w:rsidRPr="0069719B">
        <w:rPr>
          <w:bCs/>
        </w:rPr>
        <w:t xml:space="preserve"> </w:t>
      </w:r>
      <w:r w:rsidRPr="0069719B">
        <w:t>Просмотр  фрагментов фильма Решение олимпиадных и занимательных задач</w:t>
      </w:r>
    </w:p>
    <w:p w:rsidR="0055405D" w:rsidRPr="00BA3AF9" w:rsidRDefault="0055405D" w:rsidP="001C141B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A3AF9">
        <w:rPr>
          <w:rFonts w:ascii="Times New Roman" w:hAnsi="Times New Roman" w:cs="Times New Roman"/>
          <w:i w:val="0"/>
          <w:sz w:val="24"/>
          <w:szCs w:val="24"/>
        </w:rPr>
        <w:t xml:space="preserve">Тематическое планирование с указанием количества часов, </w:t>
      </w:r>
      <w:proofErr w:type="gramStart"/>
      <w:r w:rsidRPr="00BA3AF9">
        <w:rPr>
          <w:rFonts w:ascii="Times New Roman" w:hAnsi="Times New Roman" w:cs="Times New Roman"/>
          <w:i w:val="0"/>
          <w:sz w:val="24"/>
          <w:szCs w:val="24"/>
        </w:rPr>
        <w:t>отводимых</w:t>
      </w:r>
      <w:proofErr w:type="gramEnd"/>
      <w:r w:rsidRPr="00BA3AF9">
        <w:rPr>
          <w:rFonts w:ascii="Times New Roman" w:hAnsi="Times New Roman" w:cs="Times New Roman"/>
          <w:i w:val="0"/>
          <w:sz w:val="24"/>
          <w:szCs w:val="24"/>
        </w:rPr>
        <w:t xml:space="preserve"> на изучение  каждой темы</w:t>
      </w:r>
    </w:p>
    <w:p w:rsidR="0055405D" w:rsidRPr="005D6774" w:rsidRDefault="0055405D" w:rsidP="0055405D">
      <w:pPr>
        <w:widowControl w:val="0"/>
        <w:suppressAutoHyphens/>
        <w:jc w:val="center"/>
        <w:rPr>
          <w:b/>
          <w:sz w:val="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88"/>
        <w:gridCol w:w="1808"/>
      </w:tblGrid>
      <w:tr w:rsidR="0055405D" w:rsidRPr="00976F1B" w:rsidTr="00B84187">
        <w:tc>
          <w:tcPr>
            <w:tcW w:w="675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b/>
                <w:lang w:eastAsia="hi-IN" w:bidi="hi-IN"/>
              </w:rPr>
            </w:pPr>
            <w:r w:rsidRPr="00976F1B">
              <w:rPr>
                <w:b/>
                <w:lang w:eastAsia="hi-IN" w:bidi="hi-IN"/>
              </w:rPr>
              <w:t>№</w:t>
            </w:r>
          </w:p>
        </w:tc>
        <w:tc>
          <w:tcPr>
            <w:tcW w:w="7088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b/>
                <w:lang w:eastAsia="hi-IN" w:bidi="hi-IN"/>
              </w:rPr>
            </w:pPr>
            <w:r w:rsidRPr="00976F1B">
              <w:rPr>
                <w:b/>
                <w:lang w:eastAsia="hi-IN" w:bidi="hi-IN"/>
              </w:rPr>
              <w:t xml:space="preserve">Тема </w:t>
            </w:r>
          </w:p>
        </w:tc>
        <w:tc>
          <w:tcPr>
            <w:tcW w:w="1808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b/>
                <w:lang w:eastAsia="hi-IN" w:bidi="hi-IN"/>
              </w:rPr>
            </w:pPr>
            <w:r w:rsidRPr="00976F1B">
              <w:rPr>
                <w:b/>
                <w:lang w:eastAsia="hi-IN" w:bidi="hi-IN"/>
              </w:rPr>
              <w:t>Количество часов</w:t>
            </w:r>
          </w:p>
        </w:tc>
      </w:tr>
      <w:tr w:rsidR="0055405D" w:rsidRPr="00976F1B" w:rsidTr="00B84187">
        <w:tc>
          <w:tcPr>
            <w:tcW w:w="675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lang w:eastAsia="hi-IN" w:bidi="hi-IN"/>
              </w:rPr>
            </w:pPr>
            <w:r w:rsidRPr="00976F1B">
              <w:rPr>
                <w:lang w:eastAsia="hi-IN" w:bidi="hi-IN"/>
              </w:rPr>
              <w:t>1.</w:t>
            </w:r>
          </w:p>
        </w:tc>
        <w:tc>
          <w:tcPr>
            <w:tcW w:w="7088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lang w:eastAsia="hi-IN" w:bidi="hi-IN"/>
              </w:rPr>
            </w:pPr>
            <w:r w:rsidRPr="00976F1B">
              <w:rPr>
                <w:lang w:eastAsia="hi-IN" w:bidi="hi-IN"/>
              </w:rPr>
              <w:t>Элементы математической логики. Теория чисел.</w:t>
            </w:r>
          </w:p>
        </w:tc>
        <w:tc>
          <w:tcPr>
            <w:tcW w:w="1808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lang w:eastAsia="hi-IN" w:bidi="hi-IN"/>
              </w:rPr>
            </w:pPr>
            <w:r w:rsidRPr="00976F1B">
              <w:rPr>
                <w:lang w:eastAsia="hi-IN" w:bidi="hi-IN"/>
              </w:rPr>
              <w:t>5</w:t>
            </w:r>
          </w:p>
        </w:tc>
      </w:tr>
      <w:tr w:rsidR="0055405D" w:rsidRPr="00976F1B" w:rsidTr="00B84187">
        <w:tc>
          <w:tcPr>
            <w:tcW w:w="675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lang w:eastAsia="hi-IN" w:bidi="hi-IN"/>
              </w:rPr>
            </w:pPr>
            <w:r w:rsidRPr="00976F1B">
              <w:rPr>
                <w:lang w:eastAsia="hi-IN" w:bidi="hi-IN"/>
              </w:rPr>
              <w:t>2.</w:t>
            </w:r>
          </w:p>
        </w:tc>
        <w:tc>
          <w:tcPr>
            <w:tcW w:w="7088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lang w:eastAsia="hi-IN" w:bidi="hi-IN"/>
              </w:rPr>
            </w:pPr>
            <w:r w:rsidRPr="00976F1B">
              <w:rPr>
                <w:lang w:eastAsia="hi-IN" w:bidi="hi-IN"/>
              </w:rPr>
              <w:t>Геометрия многоугольников.</w:t>
            </w:r>
          </w:p>
        </w:tc>
        <w:tc>
          <w:tcPr>
            <w:tcW w:w="1808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lang w:eastAsia="hi-IN" w:bidi="hi-IN"/>
              </w:rPr>
            </w:pPr>
            <w:r w:rsidRPr="00976F1B">
              <w:rPr>
                <w:lang w:eastAsia="hi-IN" w:bidi="hi-IN"/>
              </w:rPr>
              <w:t>7</w:t>
            </w:r>
          </w:p>
        </w:tc>
      </w:tr>
      <w:tr w:rsidR="0055405D" w:rsidRPr="00976F1B" w:rsidTr="00B84187">
        <w:tc>
          <w:tcPr>
            <w:tcW w:w="675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lang w:eastAsia="hi-IN" w:bidi="hi-IN"/>
              </w:rPr>
            </w:pPr>
            <w:r w:rsidRPr="00976F1B">
              <w:rPr>
                <w:lang w:eastAsia="hi-IN" w:bidi="hi-IN"/>
              </w:rPr>
              <w:t>3.</w:t>
            </w:r>
          </w:p>
        </w:tc>
        <w:tc>
          <w:tcPr>
            <w:tcW w:w="7088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lang w:eastAsia="hi-IN" w:bidi="hi-IN"/>
              </w:rPr>
            </w:pPr>
            <w:r w:rsidRPr="00976F1B">
              <w:rPr>
                <w:lang w:eastAsia="hi-IN" w:bidi="hi-IN"/>
              </w:rPr>
              <w:t>Теория вероятностей.</w:t>
            </w:r>
          </w:p>
        </w:tc>
        <w:tc>
          <w:tcPr>
            <w:tcW w:w="1808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lang w:eastAsia="hi-IN" w:bidi="hi-IN"/>
              </w:rPr>
            </w:pPr>
            <w:r w:rsidRPr="00976F1B">
              <w:rPr>
                <w:lang w:eastAsia="hi-IN" w:bidi="hi-IN"/>
              </w:rPr>
              <w:t>5</w:t>
            </w:r>
          </w:p>
        </w:tc>
      </w:tr>
      <w:tr w:rsidR="0055405D" w:rsidRPr="00976F1B" w:rsidTr="00B84187">
        <w:tc>
          <w:tcPr>
            <w:tcW w:w="675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b/>
                <w:lang w:eastAsia="hi-IN" w:bidi="hi-IN"/>
              </w:rPr>
            </w:pPr>
          </w:p>
        </w:tc>
        <w:tc>
          <w:tcPr>
            <w:tcW w:w="7088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b/>
                <w:lang w:eastAsia="hi-IN" w:bidi="hi-IN"/>
              </w:rPr>
            </w:pPr>
            <w:r w:rsidRPr="00976F1B">
              <w:rPr>
                <w:b/>
                <w:lang w:eastAsia="hi-IN" w:bidi="hi-IN"/>
              </w:rPr>
              <w:t xml:space="preserve">Итого </w:t>
            </w:r>
          </w:p>
        </w:tc>
        <w:tc>
          <w:tcPr>
            <w:tcW w:w="1808" w:type="dxa"/>
          </w:tcPr>
          <w:p w:rsidR="0055405D" w:rsidRPr="00976F1B" w:rsidRDefault="0055405D" w:rsidP="00B84187">
            <w:pPr>
              <w:widowControl w:val="0"/>
              <w:suppressAutoHyphens/>
              <w:jc w:val="both"/>
              <w:rPr>
                <w:b/>
                <w:lang w:eastAsia="hi-IN" w:bidi="hi-IN"/>
              </w:rPr>
            </w:pPr>
            <w:r w:rsidRPr="00976F1B">
              <w:rPr>
                <w:b/>
                <w:lang w:eastAsia="hi-IN" w:bidi="hi-IN"/>
              </w:rPr>
              <w:t xml:space="preserve">17 </w:t>
            </w:r>
          </w:p>
        </w:tc>
      </w:tr>
    </w:tbl>
    <w:p w:rsidR="008C1AD1" w:rsidRDefault="008C1AD1" w:rsidP="0055405D">
      <w:pPr>
        <w:pStyle w:val="af1"/>
        <w:spacing w:line="240" w:lineRule="auto"/>
        <w:ind w:firstLine="567"/>
      </w:pPr>
    </w:p>
    <w:sectPr w:rsidR="008C1AD1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3A" w:rsidRDefault="006E513A" w:rsidP="004D71BD">
      <w:r>
        <w:separator/>
      </w:r>
    </w:p>
  </w:endnote>
  <w:endnote w:type="continuationSeparator" w:id="0">
    <w:p w:rsidR="006E513A" w:rsidRDefault="006E513A" w:rsidP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3A" w:rsidRDefault="006E513A" w:rsidP="004D71BD">
      <w:r>
        <w:separator/>
      </w:r>
    </w:p>
  </w:footnote>
  <w:footnote w:type="continuationSeparator" w:id="0">
    <w:p w:rsidR="006E513A" w:rsidRDefault="006E513A" w:rsidP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07029F6"/>
    <w:multiLevelType w:val="hybridMultilevel"/>
    <w:tmpl w:val="EEFCE22E"/>
    <w:lvl w:ilvl="0" w:tplc="310AB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9B"/>
    <w:rsid w:val="00015144"/>
    <w:rsid w:val="00027019"/>
    <w:rsid w:val="00072129"/>
    <w:rsid w:val="00094730"/>
    <w:rsid w:val="000A71D8"/>
    <w:rsid w:val="000B2A85"/>
    <w:rsid w:val="000C0515"/>
    <w:rsid w:val="000E68A6"/>
    <w:rsid w:val="0010462C"/>
    <w:rsid w:val="00111DA7"/>
    <w:rsid w:val="00114CA7"/>
    <w:rsid w:val="001309FB"/>
    <w:rsid w:val="00146F8D"/>
    <w:rsid w:val="001542F8"/>
    <w:rsid w:val="001603A1"/>
    <w:rsid w:val="00194A3A"/>
    <w:rsid w:val="001A5C7E"/>
    <w:rsid w:val="001C141B"/>
    <w:rsid w:val="001D1682"/>
    <w:rsid w:val="001D2B97"/>
    <w:rsid w:val="00277795"/>
    <w:rsid w:val="002C1915"/>
    <w:rsid w:val="002D14D6"/>
    <w:rsid w:val="002D554B"/>
    <w:rsid w:val="0031247C"/>
    <w:rsid w:val="00320CE3"/>
    <w:rsid w:val="0035720D"/>
    <w:rsid w:val="0037401F"/>
    <w:rsid w:val="003D67DC"/>
    <w:rsid w:val="003E60EC"/>
    <w:rsid w:val="00421A5C"/>
    <w:rsid w:val="00447E33"/>
    <w:rsid w:val="00496ADB"/>
    <w:rsid w:val="004B3036"/>
    <w:rsid w:val="004B3C84"/>
    <w:rsid w:val="004B7B47"/>
    <w:rsid w:val="004C0E98"/>
    <w:rsid w:val="004D71BD"/>
    <w:rsid w:val="004D7757"/>
    <w:rsid w:val="004D7A1A"/>
    <w:rsid w:val="004E061E"/>
    <w:rsid w:val="00514FF5"/>
    <w:rsid w:val="00547B47"/>
    <w:rsid w:val="0055405D"/>
    <w:rsid w:val="00561C2E"/>
    <w:rsid w:val="00566B5D"/>
    <w:rsid w:val="00571EBD"/>
    <w:rsid w:val="00575DDA"/>
    <w:rsid w:val="005D2F02"/>
    <w:rsid w:val="00624223"/>
    <w:rsid w:val="00630D61"/>
    <w:rsid w:val="006525B7"/>
    <w:rsid w:val="00676B2B"/>
    <w:rsid w:val="006B00D7"/>
    <w:rsid w:val="006C064D"/>
    <w:rsid w:val="006C7BED"/>
    <w:rsid w:val="006E3DA5"/>
    <w:rsid w:val="006E513A"/>
    <w:rsid w:val="006F2438"/>
    <w:rsid w:val="006F65D5"/>
    <w:rsid w:val="00731205"/>
    <w:rsid w:val="007A1215"/>
    <w:rsid w:val="007C64C8"/>
    <w:rsid w:val="007F1692"/>
    <w:rsid w:val="008768C5"/>
    <w:rsid w:val="00883567"/>
    <w:rsid w:val="008C1AD1"/>
    <w:rsid w:val="008C7BD1"/>
    <w:rsid w:val="008C7DCE"/>
    <w:rsid w:val="00917046"/>
    <w:rsid w:val="00941B5C"/>
    <w:rsid w:val="00957D8D"/>
    <w:rsid w:val="00964A07"/>
    <w:rsid w:val="009B1DBF"/>
    <w:rsid w:val="00A55137"/>
    <w:rsid w:val="00AA462B"/>
    <w:rsid w:val="00B80AD6"/>
    <w:rsid w:val="00BA07F8"/>
    <w:rsid w:val="00C36387"/>
    <w:rsid w:val="00C57DC8"/>
    <w:rsid w:val="00C77DEA"/>
    <w:rsid w:val="00CC4C45"/>
    <w:rsid w:val="00D5259D"/>
    <w:rsid w:val="00D74247"/>
    <w:rsid w:val="00D8198F"/>
    <w:rsid w:val="00D841BA"/>
    <w:rsid w:val="00DA3204"/>
    <w:rsid w:val="00E503E2"/>
    <w:rsid w:val="00E546C7"/>
    <w:rsid w:val="00E920C0"/>
    <w:rsid w:val="00EA0D95"/>
    <w:rsid w:val="00EE0848"/>
    <w:rsid w:val="00EE2587"/>
    <w:rsid w:val="00EE7644"/>
    <w:rsid w:val="00F26036"/>
    <w:rsid w:val="00F36A56"/>
    <w:rsid w:val="00F5009B"/>
    <w:rsid w:val="00F52DE9"/>
    <w:rsid w:val="00F63228"/>
    <w:rsid w:val="00F669B1"/>
    <w:rsid w:val="00F71358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D71BD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4D71BD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a">
    <w:name w:val="Абзац списка Знак"/>
    <w:link w:val="a9"/>
    <w:uiPriority w:val="99"/>
    <w:locked/>
    <w:rsid w:val="004D71BD"/>
  </w:style>
  <w:style w:type="paragraph" w:customStyle="1" w:styleId="ab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c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d">
    <w:name w:val="Буллит"/>
    <w:basedOn w:val="a"/>
    <w:link w:val="ae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e">
    <w:name w:val="Буллит Знак"/>
    <w:link w:val="ad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">
    <w:name w:val="Основной"/>
    <w:basedOn w:val="a"/>
    <w:link w:val="af0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10">
    <w:name w:val="Без интервала1"/>
    <w:aliases w:val="основа,No Spacing"/>
    <w:link w:val="NoSpacingChar"/>
    <w:rsid w:val="00B80AD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aliases w:val="основа Char,Без интервала1 Char"/>
    <w:link w:val="10"/>
    <w:locked/>
    <w:rsid w:val="00B80AD6"/>
    <w:rPr>
      <w:rFonts w:eastAsia="Times New Roman"/>
      <w:sz w:val="22"/>
      <w:szCs w:val="22"/>
      <w:lang w:eastAsia="en-US"/>
    </w:rPr>
  </w:style>
  <w:style w:type="paragraph" w:styleId="af1">
    <w:name w:val="header"/>
    <w:basedOn w:val="a"/>
    <w:link w:val="af2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f2">
    <w:name w:val="Верхний колонтитул Знак"/>
    <w:link w:val="af1"/>
    <w:rsid w:val="00B80AD6"/>
    <w:rPr>
      <w:rFonts w:ascii="SchoolBookAC" w:eastAsia="Times New Roman" w:hAnsi="SchoolBookAC"/>
      <w:sz w:val="22"/>
    </w:rPr>
  </w:style>
  <w:style w:type="paragraph" w:customStyle="1" w:styleId="11">
    <w:name w:val="Обычный1"/>
    <w:rsid w:val="00194A3A"/>
    <w:rPr>
      <w:rFonts w:eastAsia="Times New Roman" w:cs="Calibri"/>
      <w:color w:val="000000"/>
    </w:rPr>
  </w:style>
  <w:style w:type="paragraph" w:customStyle="1" w:styleId="12">
    <w:name w:val="Абзац списка1"/>
    <w:basedOn w:val="a"/>
    <w:link w:val="ListParagraphChar"/>
    <w:rsid w:val="0055405D"/>
    <w:pPr>
      <w:spacing w:before="40" w:after="4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55405D"/>
    <w:rPr>
      <w:rFonts w:ascii="Times New Roman" w:eastAsia="Times New Roman" w:hAnsi="Times New Roman"/>
    </w:rPr>
  </w:style>
  <w:style w:type="character" w:customStyle="1" w:styleId="c3">
    <w:name w:val="c3"/>
    <w:rsid w:val="0055405D"/>
    <w:rPr>
      <w:rFonts w:cs="Times New Roman"/>
    </w:rPr>
  </w:style>
  <w:style w:type="paragraph" w:customStyle="1" w:styleId="21">
    <w:name w:val="Абзац списка2"/>
    <w:basedOn w:val="a"/>
    <w:rsid w:val="004B7B47"/>
    <w:pPr>
      <w:spacing w:before="40" w:after="4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3815</Words>
  <Characters>21749</Characters>
  <Application>Microsoft Office Word</Application>
  <DocSecurity>0</DocSecurity>
  <Lines>181</Lines>
  <Paragraphs>51</Paragraphs>
  <ScaleCrop>false</ScaleCrop>
  <Company/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2019-02-05T16:46:00Z</dcterms:created>
  <dcterms:modified xsi:type="dcterms:W3CDTF">2019-03-02T14:46:00Z</dcterms:modified>
</cp:coreProperties>
</file>